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7.2" w:line="276" w:lineRule="auto"/>
        <w:ind w:left="264.00000000000006" w:right="171.20000000000118" w:firstLine="0"/>
        <w:jc w:val="left"/>
        <w:rPr>
          <w:rFonts w:ascii="Times New Roman" w:cs="Times New Roman" w:eastAsia="Times New Roman" w:hAnsi="Times New Roman"/>
          <w:b w:val="0"/>
          <w:i w:val="0"/>
          <w:smallCaps w:val="0"/>
          <w:strike w:val="0"/>
          <w:color w:val="000000"/>
          <w:sz w:val="67.91996765136719"/>
          <w:szCs w:val="67.919967651367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Version 20 September 2017 (Re</w:t>
      </w:r>
      <w:r w:rsidDel="00000000" w:rsidR="00000000" w:rsidRPr="00000000">
        <w:rPr>
          <w:rFonts w:ascii="Times New Roman" w:cs="Times New Roman" w:eastAsia="Times New Roman" w:hAnsi="Times New Roman"/>
          <w:b w:val="0"/>
          <w:i w:val="0"/>
          <w:smallCaps w:val="0"/>
          <w:strike w:val="0"/>
          <w:color w:val="000000"/>
          <w:sz w:val="67.91996765136719"/>
          <w:szCs w:val="67.91996765136719"/>
          <w:u w:val="none"/>
          <w:shd w:fill="auto" w:val="clear"/>
          <w:vertAlign w:val="baseline"/>
          <w:rtl w:val="0"/>
        </w:rPr>
        <w:t xml:space="preserve">Rotograph EVO 3D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64.8" w:right="-177.59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pgSz w:h="15840" w:w="12240" w:orient="portrait"/>
          <w:pgMar w:bottom="1440" w:top="1440" w:left="1440" w:right="1440" w:header="0" w:footer="720"/>
          <w:pgNumType w:start="1"/>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0051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0.8" w:line="276" w:lineRule="auto"/>
        <w:ind w:left="5304" w:right="-311.9999999999982" w:firstLine="0"/>
        <w:jc w:val="left"/>
        <w:rPr>
          <w:rFonts w:ascii="Times New Roman" w:cs="Times New Roman" w:eastAsia="Times New Roman" w:hAnsi="Times New Roman"/>
          <w:b w:val="0"/>
          <w:i w:val="0"/>
          <w:smallCaps w:val="0"/>
          <w:strike w:val="0"/>
          <w:color w:val="000000"/>
          <w:sz w:val="47.99998092651367"/>
          <w:szCs w:val="47.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7.99998092651367"/>
          <w:szCs w:val="47.99998092651367"/>
          <w:u w:val="none"/>
          <w:shd w:fill="auto" w:val="clear"/>
          <w:vertAlign w:val="baseline"/>
          <w:rtl w:val="0"/>
        </w:rPr>
        <w:t xml:space="preserve">Service Manual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Revision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451.2000000000012" w:firstLine="0"/>
        <w:jc w:val="left"/>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tl w:val="0"/>
        </w:rPr>
        <w:t xml:space="preserve">Revision history Manual code 6907914503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 w:line="276" w:lineRule="auto"/>
        <w:ind w:left="422.4000000000001" w:right="672.0000000000005"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Rev. Date Page/s Modification description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590.3999999999999" w:right="2169.6000000000004"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0 25.07.16 - Document approval.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90.3999999999999" w:right="-323.19999999999936"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20.09.17 3-21, 4-5, 6-15,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24" w:right="-611.1999999999989"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from 6-19 to 6-26, 6-42, 6-43, 7-37, 8-3, 8-8, 8-10, from 9-14 to 9-16, 9-22, 11-13, A-2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2.79999999999973" w:right="196.80000000000064" w:firstLine="0"/>
        <w:jc w:val="left"/>
        <w:rPr>
          <w:rFonts w:ascii="Times New Roman" w:cs="Times New Roman" w:eastAsia="Times New Roman" w:hAnsi="Times New Roman"/>
          <w:b w:val="0"/>
          <w:i w:val="0"/>
          <w:smallCaps w:val="0"/>
          <w:strike w:val="0"/>
          <w:color w:val="000000"/>
          <w:sz w:val="16.079992294311523"/>
          <w:szCs w:val="16.079992294311523"/>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Release of 3D service tools kit. Updated lateral offset setting paragraph. Installation procedure improvements (Windows 10 compatibility, Ethernet connection). Added paragraph "Verification of laser reference lines". </w:t>
      </w:r>
      <w:r w:rsidDel="00000000" w:rsidR="00000000" w:rsidRPr="00000000">
        <w:rPr>
          <w:rFonts w:ascii="Times New Roman" w:cs="Times New Roman" w:eastAsia="Times New Roman" w:hAnsi="Times New Roman"/>
          <w:b w:val="0"/>
          <w:i w:val="0"/>
          <w:smallCaps w:val="0"/>
          <w:strike w:val="0"/>
          <w:color w:val="000000"/>
          <w:sz w:val="16.079992294311523"/>
          <w:szCs w:val="16.079992294311523"/>
          <w:u w:val="none"/>
          <w:shd w:fill="auto" w:val="clear"/>
          <w:vertAlign w:val="baseline"/>
          <w:rtl w:val="0"/>
        </w:rPr>
        <w:t xml:space="preserve">(Ref. RDM 8260, RDM 8480, RDM 8607)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5.599999999999" w:line="276" w:lineRule="auto"/>
        <w:ind w:left="264.00000000000006"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Rotograph EVO 3D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Revision history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200000000001" w:line="276" w:lineRule="auto"/>
        <w:ind w:left="1800" w:right="2361.600000000001" w:firstLine="0"/>
        <w:jc w:val="left"/>
        <w:rPr>
          <w:rFonts w:ascii="Times New Roman" w:cs="Times New Roman" w:eastAsia="Times New Roman" w:hAnsi="Times New Roman"/>
          <w:b w:val="0"/>
          <w:i w:val="0"/>
          <w:smallCaps w:val="0"/>
          <w:strike w:val="0"/>
          <w:color w:val="80808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9.6" w:line="276" w:lineRule="auto"/>
        <w:ind w:left="-307.2"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(Rev. 1)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3849.6000000000004" w:right="3273.6000000000013" w:firstLine="0"/>
        <w:jc w:val="left"/>
        <w:rPr>
          <w:rFonts w:ascii="Times New Roman" w:cs="Times New Roman" w:eastAsia="Times New Roman" w:hAnsi="Times New Roman"/>
          <w:b w:val="0"/>
          <w:i w:val="0"/>
          <w:smallCaps w:val="0"/>
          <w:strike w:val="0"/>
          <w:color w:val="000000"/>
          <w:sz w:val="40.079986572265625"/>
          <w:szCs w:val="40.0799865722656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079986572265625"/>
          <w:szCs w:val="40.079986572265625"/>
          <w:u w:val="none"/>
          <w:shd w:fill="auto" w:val="clear"/>
          <w:vertAlign w:val="baseline"/>
          <w:rtl w:val="0"/>
        </w:rPr>
        <w:t xml:space="preserve">Contents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64.00000000000006"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1. INTRODUCTION 1-1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1.1. Description of the system .................................................................... 1-2 1.2. Icons appearing in the manual ............................................................ 1-3 1.3. How to contact VILLA SISTEMI MEDICALI technical service ................ 1-3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 SAFETY INFORMATION 2-1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 Warnings ............................................................................................. 2-2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2.1.1. Distribution of stray radiation in Panoramic examination..................2-5 2.1.2. Distribution of stray radiation in volumetric examination..................2-6 2.1.3. Distribution of stray radiation in Ceph examination..........................2-7 2.1.4. Electromagnetic emissions ...............................................................2-9 2.1.5. Electromagnetic immunity..............................................................2-10 2.1.6. Recommended separation distances for non-life supporting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30.3999999999999" w:right="-316.79999999999836" w:firstLine="585.6"/>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equipment......................................................................................2-12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2.2. Environmental risks and displacement.............................................. 2-13 2.3. Symbols used .................................................................................... 2-14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 DESCRIPTION 3-1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 Identification labels and laser labels .................................................... 3-1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3.1.1. Identification plates and laser labels "220-240V" version...................3-2 3.1.2. Identification plates and laser labels "110-120V" version...................3-3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3.2. Function, Models and Version ............................................................. 3-4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3.2.1. Basic version....................................................................................3-4 3.2.2. Version with cephalometric device ....................................................3-5 3.2.3. EVO XP (Extended Projection Package) - Optional .............................3-6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3.3. Block diagram ..................................................................................... 3-7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3.3.1. Power supply assembly.....................................................................3-8 3.3.2. CPU Board (A5 and A6) ....................................................................3-9 3.3.2.1. CPU Board jumper configuration.....................................3-10 3.3.3. Generator Board (A10) and Tubehead .............................................3-11 3.3.4. Control panel .................................................................................3-12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3.4. Control panel - Descriptions and functions........................................ 3-14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3.4.1. Key functions description ...............................................................3-21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64.00000000000006"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4. TECHNICAL DATA 4-1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4.1. Separate parts supplied with Rotograph EVO 3D................................. 4-7 4.2. Applied safety regulations.................................................................... 4-9 4.3. Loading curve of the tube and cooling curve of the anode .................. 4-10 4.4. Measurement method of technical factors.......................................... 4-12 4.5. Dimensions........................................................................................ 4-13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264.00000000000006" w:right="-899.199999999999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249.600000000000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5. PRE-INSTALLATION 5-1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5.1. Electrical setting up.............................................................................5-2 5.2. Packaging ............................................................................................ 5-5 5.3. Space requirements ............................................................................. 5-6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5.3.1. Version without CEPH......................................................................5-6 5.3.2. Version with CEPH...........................................................................5-7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240.00000000000114"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6. INSTALLATION 6-1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6.1. Setting of the wall ................................................................................6-2 6.2. Column mounting................................................................................6-3 6.3. Mounting of the rotating arm assembly................................................6-6 6.4. Mounting of CEPH-arm (Optional)......................................................6-11 6.5. How to mount the coverings...............................................................6-13 6.6. Inserting the CEPH sensor in the sensor holder.................................6-14 6.7. Final checks ......................................................................................6-15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6.7.1. PC set up....................................................................................... 6-15 6.7.1.1. PC – USB protection keys................................................6-15 6.7.1.2. PC - Rotograph EVO 3D communication .........................6-15 6.7.1.3. DICOM set-up ................................................................6-16 6.7.1.4. Image treatment filters setup ..........................................6-17 6.7.2. Verification of the PANORAMIC function......................................... 6-18 6.7.3. Image verification for the 3D function ............................................. 6-22 6.7.3.1. Lateral offset check.........................................................6-22 6.7.3.2. Partial Volumes calibration check ...................................6-24 6.7.4. Verification of laser reference lines ................................................. 6-26 6.7.5. Verification of the CEPH function ................................................... 6-27 6.7.6. Verification of exposure parameters................................................ 6-33 6.7.6.1. Invasive method.............................................................. 6-33 6.7.6.1.1. kVp................................................................................6-36 6.7.6.1.2. mA Check......................................................................6-37 6.7.6.1.3. Time...............................................................................6-37 6.7.6.2. Non-invasive method ......................................................6-38 6.7.7. Storing of automatic exposure parameters...................................... 6-41 6.7.7.1. Table of pre-set anatomic parameters..............................6-42 6.7.8. Touch screen calibration ................................................................ 6-44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249.600000000000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7. TROUBLESHOOTING 7-1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7.1. LEDs....................................................................................................7-1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7.1.1. Generator board A10 LED ................................................................ 7-1 7.1.2. CPU board A5 LED...........................................................................7-2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7.2. Displayed messages ............................................................................. 7-3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7.2.1. Errors with code from E000 to E199.................................................7-8 7.2.1.1. E108: Hardware key fault .................................................7-8 7.2.1.2. E110: Battery fault ...........................................................7-8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371.199999999998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ii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316.79999999999836"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7.2.2. Errors with code from E200 to E299.................................................7-9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2246.3999999999996" w:right="633.600000000001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7.2.2.1. E200: Zero position optical sensor of rotation always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active / E201: Zero position optical sensor of rotation never active / E204: Unexpected activation of zero position rotation sensor ....................................................7-9 7.2.2.2. E205 Timeout on rotation ...............................................7-10 7.2.2.3. E206 Patient collision .....................................................7-10 7.2.2.4. E240: Zero position sensor for Y axes always active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E241: Zero position sensor for Y axes never active / E242: Unexpected activation of Y axes / E243: Timeout of Y axes..................................................7-11 7.2.2.5. E280: Unexpected activation of zero position sensor 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6.8000000000002" w:right="-316.79999999999836"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CEPH / E281: Timeout of zero position sensor on CEPH / E282: Zero position sensor for CEPH never active / E283: Zero position sensor for CEPH always active..........7-12 7.2.3. Errors with code from E300 to E399...............................................7-13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417.60000000000105"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7.2.3.1. E300: Unexpected activation of zero position sensor 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secondary CEPH collimator / E301: Timeout of zero position sensor on secondary CEPH collimator / E302: Zero position sensor for secondary CEPH collimator never active / E303: Zero position sensor for secondary CEPH collimator always active ...................7-13 7.2.3.2. E320: Unexpected activation of zero position sensor 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primary collimator/ E321: Timeout of zero position sensor on primary collimator / E322: Zero position sensor for CEPH never primary collimator / E323: Zero position sensor for CEPH always active collimator............7-14 7.2.3.3. E340: Sensor holder not in PAN position .........................7-16 7.2.3.4. E360 and E361: X-ray button pressed during power on ...7-16 7.2.3.5. E362: X-ray button released during the examination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0000000000004" w:line="276" w:lineRule="auto"/>
        <w:ind w:left="2246.3999999999996" w:right="-307.2000000000003" w:hanging="1252.8"/>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procedure .......................................................................7-17 7.2.3.6. E363: Interruption of the link between PC and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hanging="1252.8"/>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equipment ......................................................................7-17 7.2.3.7. E380: Invalid CANBus message (from Generator CPU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hanging="1252.8"/>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board A9)........................................................................7-18 7.2.3.8. E381: Timeout on activating CAN protocol on Generator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6.8000000000002" w:right="-316.79999999999836" w:firstLine="446.39999999999986"/>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board / E382: HF not answering to CAN protocol ............7-18 7.2.4. Errors with code from E400 to E499...............................................7-19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628.800000000001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7.2.4.1. E400: Timeout of zero position sensor on Soft Tissue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Filter / E401: Zero position sensor for Soft Tissue Filter always active..........................................................7-19 7.2.4.2. E441: Upper Partial Volumes collimator IN instead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OUT of X-ray field / E443: Lower Partial Volumes collimator IN instead OUT of X-ray field...........................7-20 7.2.4.3. E442: Upper Partial Volumes collimator OUT instead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6.8000000000002" w:right="-316.79999999999836"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IN of X-ray field / E444: Lower Partial Volumes collimator OUT instead IN of X-ray field...........................7-22 7.2.5. Errors with code from E700 to E799...............................................7-24 7.2.5.1. E750: No power to the Generator board...........................7-25 7.2.5.2. E751: Over voltage kV.....................................................7-25 7.2.5.3. E752: Filament overload / E753: Overload 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240" w:right="-307.200000000000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Anodic current................................................................7-26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99999999999" w:line="276" w:lineRule="auto"/>
        <w:ind w:left="264.00000000000006" w:right="-980.799999999999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iii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680" w:right="259.2000000000007" w:firstLine="0"/>
        <w:jc w:val="both"/>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7.2.5.4. E754: Broken filament....................................................7-26 7.2.5.5. E756: PFC failure ...........................................................7-26 7.2.5.6. E755: Alarm “Backup timer intervention”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5.6" w:right="249.60000000000036"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E758: Alarm “No X-ray” / E759: Alarm “Unexpected emission”................................7-27 7.2.5.7. E760: Alarm "NO RX button command"...........................7-28 7.2.5.8. E762: Alarm "NO X-ray feedback" ...................................7-28 7.2.5.9. E774: RX button not pressed ..........................................7-29 7.2.5.10. E775: RX button released during the emission ................7-29 7.2.6. Errors with code E800 and E801.................................................... 7-30 7.2.6.1. E800: Timeout on CAN activation for vertical motor.........7-30 7.2.6.2. E801: ON/OFF command for vertical motor not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25.6" w:right="249.600000000000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changed on planned time................................................7-30 7.2.7. E831: CPU board – DSPU communication fault .............................. 7-31 7.2.8. Errors with code E850, E851 and E852.......................................... 7-32 7.2.8.1. E850: More than one button pressed during power on.....7-32 7.2.8.2. E851: Column up or Column down pressed at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59.1999999999999" w:right="249.600000000000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power on ........................................................................7-32 7.2.8.3. E852: One key pressed during the movement ..................7-33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7.3. Service programs descriptions ...........................................................7-34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7.3.1. Accessing the service programs ...................................................... 7-35 7.3.2. General information on the use of keyboard.................................... 7-36 7.3.3. Password 92: Configuration menus ................................................ 7-37 7.3.3.1. Language........................................................................7-39 7.3.3.2. Date-Time set ................................................................. 7-40 7.3.3.3. Disable X-ray.................................................................. 7-41 7.3.3.4. Manage pano opt. ........................................................... 7-42 7.3.3.5. Digital mode ................................................................... 7-43 7.3.3.6. Collimator setup type......................................................7-44 7.3.3.7. Collimator technology ..................................................... 7-45 7.3.3.8. STF Setup type ............................................................... 7-46 7.3.3.9. Sensor handling .............................................................7-47 7.3.3.10. DSPU IP address.............................................................7-48 7.3.3.11. DSPU NET mask.............................................................7-48 7.3.3.12. TSEVO IP address...........................................................7-48 7.3.3.13. TSEVO NET mask...........................................................7-48 7.3.3.14. Enable 3D Sensor...........................................................7-49 7.3.3.15. Set 3D mode...................................................................7-49 7.3.3.16. 3D volume option ...........................................................7-50 7.3.3.17. Pano order...................................................................... 7-51 7.3.4. Password 118: Axis alignment menu .............................................. 7-52 7.3.4.1. Rotation zero .................................................................. 7-54 7.3.4.2. Y Axis zero......................................................................7-55 7.3.4.3. Y Axis zero Evo ...............................................................7-56 7.3.4.4. Y Axis zero BiteWing .......................................................7-57 7.3.4.5. Cassette zero .................................................................. 7-57 7.3.4.6. Primary collimator PAN...................................................7-58 7.3.4.7. Primary collimator 3D.....................................................7-59 7.3.4.8. Y zero 3D........................................................................7-59 7.3.4.9. Y zero 3D TMJ ................................................................ 7-59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307.2" w:right="-399.9999999999988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iv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316.799999999998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7.3.5. Password 124: CEPH settings.........................................................7-60 7.3.5.1. Enable sensor .................................................................7-61 7.3.5.2. Rotation offset ................................................................7-62 7.3.5.3. CEPH secondary collimator zero......................................7-63 7.3.5.4. STF zero .........................................................................7-64 7.3.5.5. CEPH measuring unit .....................................................7-64 7.3.5.6. Y Offset...........................................................................7-65 7.3.5.7. CEPH sensor zero ...........................................................7-66 7.3.5.8. Digital CEPH HD.............................................................7-67 7.3.5.9. Sensor extra-run.............................................................7-68 7.3.6. Password 112: Troubleshooting ......................................................7-69 7.3.6.1. Test column....................................................................7-70 7.3.6.2. Test input ports ..............................................................7-71 7.3.6.3. Pre-heating time .............................................................7-73 7.3.6.4. Preheating level...............................................................7-74 7.3.6.5. PAN RX emission / CEPH RX emission............................7-75 7.3.7. System / Burn-in...........................................................................7-76 7.3.8. Show configuration ........................................................................7-76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64.00000000000006"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8. PERIODIC MAINTENANCE 8-1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8.1. Service tools ........................................................................................ 8-3 8.2. Detector Calibration............................................................................. 8-4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9. CORRECTIVE MAINTENANCE 9-1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9.1. 3D Digital sensor replacement ............................................................. 9-1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9.1.1. Calibration file installation ...............................................................9-1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9.2. Collimator replacement........................................................................ 9-1 9.3. 3D Digital sensor, Tubehead or collimator replacement ....................... 9-2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9.3.1. Panoramic X-ray beam centering verification ....................................9-3 9.3.2. 3D image adjustment .......................................................................9-9 9.3.2.1. 3D X-ray beam centering verification.................................9-9 9.3.2.2. Lateral offset setting........................................................9-14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9.4. CPU board replacement ..................................................................... 9-17 9.5. CEPH Digital sensor replacement ...................................................... 9-19 9.6. PC replacement.................................................................................. 9-20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9.6.1. Software package ...........................................................................9-20 9.6.2. Dental Studio installation...............................................................9-21 9.6.3. 3D Sensor calibration files installation............................................9-22 9.6.4. CEPH Sensor Calibration file installation ........................................9-22 9.6.5. Internal network set up ..................................................................9-23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998.400000000000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9.6.5.1. Direct point-to-point connection between PC and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30.3999999999999" w:right="-316.79999999999836"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Rotograph EVO 3D..........................................................9-25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9.7. CEPH arm aligment ........................................................................... 9-26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9.7.1. Ear rings alignment........................................................................9-28 9.7.2. CEPH Sensor centering ..................................................................9-33 9.7.3. Secondary collimator centering.......................................................9-35 9.7.4. Soft Tissue Filter (STF) adjustment .................................................9-39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64.00000000000006" w:right="-927.9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254.40000000000055"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10. SCHEMATICS AND DRAWINGS 10-1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254.40000000000055"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11. SPARE PARTS 11-1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307.2" w:right="249.600000000000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12. APPENDIX A-1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12.1. Appendix A: Setup parameters table ....................................................A-1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2" w:line="276" w:lineRule="auto"/>
        <w:ind w:left="-307.2" w:right="268.800000000001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publication can only be reproduced, transmitted, transcribed or translated into any human or computer language with the written consent of VILLA SISTEMI MEDICALI S.p.a. This manual in English is the original version.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99.9999999999988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4488.000000000001" w:firstLine="0"/>
        <w:jc w:val="left"/>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tl w:val="0"/>
        </w:rPr>
        <w:t xml:space="preserve">1. INTRODUCTION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 w:line="276" w:lineRule="auto"/>
        <w:ind w:left="816" w:right="2835.2000000000007"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259.199999999998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 present manual is updated for the product it is sold with in order to grant an adequate reference in performing diagnostics and repair operations normally carried out by the service engineer. The manual may not reflect changes to the product not impacting service operations.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6.8000000000002" w:right="-4796.7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manual provides to the technical personnel the instructions for proper and safe installation and maintenance of the appliance.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143.999999999998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manual is limited to the description of the X-ray device; instruction on the Digital Acquisition System are given in the relevant Manuals, supplied with the Direct Digital Sensor.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6.8000000000002" w:right="6422.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WARNING: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43.200000000001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 Rotograph EVO 3D is an electro-medical device and it can be used only under the supervision of a physician or of highly qualified personnel, with the necessary knowledge on X-ray protection.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75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 The device must be used in compliance with the procedures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823.9999999999998" w:right="44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described, and never be used for purposes different from those herewith indicated.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42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 The user is liable as concerns the legal fulfilment related to the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823.9999999999998" w:right="2520.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installation and the operation of the device.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7.6"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1-1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4257.600000000001"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1.1. Description of the system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42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evolution of panoramic X-ray provides, in addition to traditional methods of examination (Panoramic, TMJ, Sinus, etc.). the use of three- dimensional images of the patient's maxillofacial complex, so as to allow the doctor the targeted selection of the procedures to use, both during the planning phase of the treatment as well as diagnosis aid.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27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produced by VILLA SISTEMI MEDICALI S.p.A., is a complete panoramic system that allows the execution of all X-rays commonly used in dentistry and orthodontics (excluding intraoral radiographs) and also allows the acquisition of volumetric tomographic or 3D X-rays.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436.800000000000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this type of device, the linear digital sensor traditionally used in the digital panoramic X-rays has been replaced by a wide range Digital Sensor, also known as the Flat Panel. These sensors allow to capture an area of the maxillofacial complex that include the most important anatomical details, by acquiring a series of two-dimensional images (imaging).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897.6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following options are available that must be ordered separately: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25.6" w:right="518.4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EVO XP (Additional projection package); allows to perform the following examinations: Emi-panoramic, Improved orthogonality dentition, reduced dose Panoramic, Frontal dentition and Bitewing.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25.6" w:right="27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DIGITAL CEPH; allows the execution of the following exams, available in High Resolution mode or Normal Resolution (high speed): - CEPH exam in different formats - CARPUS exam.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5.599999999999"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1-2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985.6000000000004"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1.2. Icons appearing in the manual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820.8000000000002" w:right="2830.4000000000005"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57.5999999999999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icon indicates a NOTE; please read thoroughly the items marked by this picture.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2" w:line="276" w:lineRule="auto"/>
        <w:ind w:left="1396.8000000000002" w:right="-4916.7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icon indicates a WARNING message; the items marked by this icon refer to the safety aspects of the patient and/or of the operator.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 w:line="276" w:lineRule="auto"/>
        <w:ind w:left="264.00000000000006" w:right="-283.19999999999936"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1.3. How to contact VILLA SISTEMI MEDICALI technical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6504.000000000001"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service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1785.6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For any technical queries please contact the following: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396.8000000000002" w:right="3398.4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Telephone number +39 02 48859.1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3897.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Fax number +39 02 48859222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3480.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E-mail: dentalservice@villasm.com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5.2"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1-3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 w:line="276" w:lineRule="auto"/>
        <w:ind w:left="1800" w:right="-2718.399999999999" w:firstLine="0"/>
        <w:jc w:val="left"/>
        <w:rPr>
          <w:rFonts w:ascii="Times New Roman" w:cs="Times New Roman" w:eastAsia="Times New Roman" w:hAnsi="Times New Roman"/>
          <w:b w:val="0"/>
          <w:i w:val="0"/>
          <w:smallCaps w:val="0"/>
          <w:strike w:val="0"/>
          <w:color w:val="80808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3043.2000000000007" w:firstLine="0"/>
        <w:jc w:val="left"/>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tl w:val="0"/>
        </w:rPr>
        <w:t xml:space="preserve">2. SAFETY INFORMATION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3720.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WARNING: Please read this chapter thoroughly.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396.8000000000002" w:right="-302.4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Villa Sistemi Medicali designs and builds its devices complying with the related safety requirements; furthermore it supplies all information necessary for a correct use and the warnings related to danger associated with X-rays generating units.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065.6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Villa Sistemi Medicali, has not to be held responsible for: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940.8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use of Rotograph EVO 3D different than the intended use,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57.5999999999999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damages to the unit, to the operator, to the patient, caused both by installation and maintenance procedures different than those described in this Manual and/or by wrong operations,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81.5999999999985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mechanical and/or electrical modifications performed during and after the installation, different than those described in this Manual.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6.8000000000002" w:right="-143.999999999998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Installation and any technical intervention must only be performed by qualified technicians authorized by Villa Sistemi Medicali.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4.80000000000018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Only the authorised personnel can remove the covers and/or have access to the components under tension.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9.20000000000072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compliance with the IEC 60601-1 standard, the modification of the equipment or its parts is strictly prohibited.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8"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6772.800000000001"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2.1. Warnings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825.6" w:right="92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must be used in dental surgeries, radiology and hospital settings.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331.2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device has not been designed to be used in environments where vapours, anaesthetic mixtures flammable with air, or oxygen and nitrous oxide, can be detected.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76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 not let water, or other liquids, into the device, as this could cause short-circuits and corrosion.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801.600000000000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Before cleaning the device, please disconnect it from the line voltage.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60.0000000000011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Wherever necessary, use the appropriate accessories, such as the leaded aprons, to protect the patient from radiation.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537.6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While performing the radiography, no-one, apart from the operator and the patient, must remain in the room.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489.600000000000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has been built to support a continuous operation at intermittent load; therefore please follow the described use cycles to enable the device to cool down.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792.0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must be switched off while using devices such as electrosurgical devices or similar apparatus.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50.400000000000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Clean and disinfect all parts that come into contact with the patient. The centring bite or the bite protective sleeve, the head strip for 3D examinations and the ear centring devices of the Cephalostat must be replaced after each examination in which they were used.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51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Never try to rotate the moving arm manually when the unit is switched on, to avoid permanent damage to the unit. The manual movement is only allowed in case of error 206 (no power to motors) to allow the exit of the patient.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44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Although the dose supplied by dental X-ray units is quite low and distributed on a small surface, the operator must adopt the precautions and/or suitable protection for the patient and himself, during the execution of radiography. It is advisable to control the X-ray emission from a protected area, by means of a remote control. If it is necessary to operate near the patient, stay as far as the remote control cable allows, or at least 2 m both from the X-ray source and from the patient, as shown in Figure 2-1 and Figure 2-2.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2-2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8" w:line="276" w:lineRule="auto"/>
        <w:ind w:left="4569.6" w:right="-2382.3999999999987" w:firstLine="0"/>
        <w:jc w:val="center"/>
        <w:rPr>
          <w:rFonts w:ascii="Times New Roman" w:cs="Times New Roman" w:eastAsia="Times New Roman" w:hAnsi="Times New Roman"/>
          <w:b w:val="0"/>
          <w:i w:val="0"/>
          <w:smallCaps w:val="0"/>
          <w:strike w:val="0"/>
          <w:color w:val="000000"/>
          <w:sz w:val="16.871273040771484"/>
          <w:szCs w:val="16.8712730407714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871273040771484"/>
          <w:szCs w:val="16.871273040771484"/>
          <w:u w:val="none"/>
          <w:shd w:fill="auto" w:val="clear"/>
          <w:vertAlign w:val="baseline"/>
          <w:rtl w:val="0"/>
        </w:rPr>
        <w:t xml:space="preserve">Minimum distance from X-ray source 2 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2356.8" w:right="468.8000000000011" w:firstLine="0"/>
        <w:jc w:val="left"/>
        <w:rPr>
          <w:rFonts w:ascii="Times New Roman" w:cs="Times New Roman" w:eastAsia="Times New Roman" w:hAnsi="Times New Roman"/>
          <w:b w:val="0"/>
          <w:i w:val="0"/>
          <w:smallCaps w:val="0"/>
          <w:strike w:val="0"/>
          <w:color w:val="000000"/>
          <w:sz w:val="16.871273040771484"/>
          <w:szCs w:val="16.8712730407714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871273040771484"/>
          <w:szCs w:val="16.871273040771484"/>
          <w:u w:val="none"/>
          <w:shd w:fill="auto" w:val="clear"/>
          <w:vertAlign w:val="baseline"/>
          <w:rtl w:val="0"/>
        </w:rPr>
        <w:t xml:space="preserve">Protected area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 w:line="276" w:lineRule="auto"/>
        <w:ind w:left="1823.9999999999998" w:right="-1095.999999999999"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2-1 - Panoramic version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5.6" w:line="276" w:lineRule="auto"/>
        <w:ind w:left="3955.2" w:right="-1609.5999999999992" w:firstLine="0"/>
        <w:jc w:val="center"/>
        <w:rPr>
          <w:rFonts w:ascii="Times New Roman" w:cs="Times New Roman" w:eastAsia="Times New Roman" w:hAnsi="Times New Roman"/>
          <w:b w:val="0"/>
          <w:i w:val="0"/>
          <w:smallCaps w:val="0"/>
          <w:strike w:val="0"/>
          <w:color w:val="000000"/>
          <w:sz w:val="15.406794548034668"/>
          <w:szCs w:val="15.40679454803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406794548034668"/>
          <w:szCs w:val="15.406794548034668"/>
          <w:u w:val="none"/>
          <w:shd w:fill="auto" w:val="clear"/>
          <w:vertAlign w:val="baseline"/>
          <w:rtl w:val="0"/>
        </w:rPr>
        <w:t xml:space="preserve">Minimum distance from X-ray source 2 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7320" w:right="-4393.5999999999985" w:firstLine="0"/>
        <w:jc w:val="left"/>
        <w:rPr>
          <w:rFonts w:ascii="Times New Roman" w:cs="Times New Roman" w:eastAsia="Times New Roman" w:hAnsi="Times New Roman"/>
          <w:b w:val="0"/>
          <w:i w:val="0"/>
          <w:smallCaps w:val="0"/>
          <w:strike w:val="0"/>
          <w:color w:val="000000"/>
          <w:sz w:val="15.406794548034668"/>
          <w:szCs w:val="15.40679454803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406794548034668"/>
          <w:szCs w:val="15.406794548034668"/>
          <w:u w:val="none"/>
          <w:shd w:fill="auto" w:val="clear"/>
          <w:vertAlign w:val="baseline"/>
          <w:rtl w:val="0"/>
        </w:rPr>
        <w:t xml:space="preserve">Protected area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999999999999" w:line="276" w:lineRule="auto"/>
        <w:ind w:left="1540.7999999999997" w:right="-1211.199999999999"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2-2 - Cephalometric version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2-3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599999999999" w:line="276" w:lineRule="auto"/>
        <w:ind w:left="-307.2" w:right="254.4000000000005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2-4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4.7999999999999" w:right="3406.400000000001" w:firstLine="0"/>
        <w:jc w:val="left"/>
        <w:rPr>
          <w:rFonts w:ascii="Arial" w:cs="Arial" w:eastAsia="Arial" w:hAnsi="Arial"/>
          <w:b w:val="0"/>
          <w:i w:val="0"/>
          <w:smallCaps w:val="0"/>
          <w:strike w:val="0"/>
          <w:color w:val="000000"/>
          <w:sz w:val="86.79996490478516"/>
          <w:szCs w:val="86.79996490478516"/>
          <w:u w:val="none"/>
          <w:shd w:fill="auto" w:val="clear"/>
          <w:vertAlign w:val="superscript"/>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86.79996490478516"/>
          <w:szCs w:val="86.79996490478516"/>
          <w:u w:val="none"/>
          <w:shd w:fill="auto" w:val="clear"/>
          <w:vertAlign w:val="superscript"/>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25.6" w:right="-4446.3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WARNING: The network connector on the base of the Rotograph EVO 3D column must be connected to the dedicated image acquisition and 3D and panoramic reconstruction PC via a shielded Ethernet cable "Cat.5e" or greater. Do not use this connector to connect the Rotograph Evo 3D to LAN networks.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4254.4" w:right="42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 dimension of the "patient's environment" is defined as a distance of at least 1.5 m from the actual patient. If the PC is positioned inside the patient's environment, it must conform to the requirements specified by the IEC 60601-1 standard for medical devices; if located outside of the patient's environment, it must be compliant with the IEC 60950 standard. If the PC is supplied by Villa (optional), it must be placed outside the patient's environment.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4254.4" w:right="388.800000000001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Do not apply movements to the rotating arm or the tube-head when the equipment is on.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825.6" w:right="739.2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WARNING: PRECAUTIONS DURING INSTALLATION AND SERVICE INTERVENTIONS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537.6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Please take the highest care while mounting the column to the wall and strictly follow the instructions listed in this manual.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360.0000000000011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Before removing the covers of the column, or before removing the covers of the Generator board (A10), disconnect the power supply to the device, both switching the main switch and the magneto-thermal differential off, and wait at least 2 minutes.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259.2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When the device is supplied without the above mentioned coverings, pay the highest attention since high voltage is generated in the supply unit, and the voltage is at about 400 Vdc on the Generator board. This is indicated by the green LED H1. Should the LED be off and before any other intervention, disconnect the device from the net, wait at least 2 minute, then check the fuses F1 (10AF) in the supply unit, or F2 (5AF) on the Generator board (see circuit diagram).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494.4000000000005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Each intervention must be performed after having disconnected the device from the supply net and after LED H1 is OFF. It is anyway advisable to wait at least 2 minutes from the LED's switching off.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30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system construction does not allow the repair of faulty/damaged parts, that must be replaced using original spare parts supplied by Villa Sistemi Medicali. Only trained personnel are authorized to make service interventions on the unit, following the instructions contained in this manual.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2.1.1. Distribution of stray radiation in Panoramic examination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0,000198 0,000253 0,000451 0,000379 0,00036 0,000282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0,000171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0,000228 0,000168 </w:t>
      </w:r>
      <w:r w:rsidDel="00000000" w:rsidR="00000000" w:rsidRPr="00000000">
        <w:rPr>
          <w:rFonts w:ascii="Times New Roman" w:cs="Times New Roman" w:eastAsia="Times New Roman" w:hAnsi="Times New Roman"/>
          <w:b w:val="1"/>
          <w:i w:val="0"/>
          <w:smallCaps w:val="0"/>
          <w:strike w:val="0"/>
          <w:color w:val="000000"/>
          <w:sz w:val="46.7999807993571"/>
          <w:szCs w:val="46.7999807993571"/>
          <w:u w:val="none"/>
          <w:shd w:fill="auto" w:val="clear"/>
          <w:vertAlign w:val="subscript"/>
          <w:rtl w:val="0"/>
        </w:rPr>
        <w:t xml:space="preserve">1.5 m m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0,000464 0,000211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0,000567 0,00024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0,000417 0,000139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0,000404 0,000227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0,00032 0,000211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0,000213 0,000369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0,00027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2-5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0,000383 0,000558 0,000501 0,000381 0,000155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0,000194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2-3: Distribution of stray radiation in Panoramic examination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Figure above illustrates the distribution of stray radiation in the horizontal plane at the centre of rotation of the scanning unit in the area of a 3 x 3 m rectangle. The measurement was performed using as scattering element an anthropomorphic phantom complete of soft tissues simulating the head of the typical patient (in size, dimensions and tissues) of the intended use of the machine. This phantom was placed in the same position as a patient taking a panoramic exam.C is the center of patient head. The measures were taken during a panoramic exam setting the following parameters: 86kV, 10mA, 14.4s.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They are the maximum kV and mA that can be set on the equipment.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distribution values in the table are expressed as air Kerma for mAs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Gy/mAs).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2.1.2. Distribution of stray radiation in volumetric examination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1.5m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0.02 0.02 0.03 0.03 0.03 0.03 0.02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1.5m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0.025 0.03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0.03 0.08 0.065 0.02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0.03 0.004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0.03 0.09 0.08 0.01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0.02 0.03 0.03 0.04 0.03 0.025 0.02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2-4: Distribution of stray radiation in volumetric examination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Figure above illustrates the distribution of stray radiation in the horizontal plane at the centre of rotation of the scanning unit in the area of a 3 x 3 m rectangle. The measurement was performed using a cylindrical phantom with a diameter of 320 mm and length of 140 mm placed in the centre of rotation of the scanning unit, with the "3D Dentition" examination mode and the following parameters set: 86kV, 10mA, 8s.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They are the maximum kV and mA that can be set on the equipment.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distribution values in the table are expressed as air Kerma for mAs (μGy/mAs).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2-6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2.1.3. Distribution of stray radiation in Ceph examination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0.00031 0.00034 0.00038 0.00036 0.00028 0.0006 0.00093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m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1.5m 1</w:t>
      </w: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0.00012 0.00155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w:t>
      </w: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0.00023 0.0022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Primary x-ray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C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46.7999807993571"/>
          <w:szCs w:val="46.7999807993571"/>
          <w:u w:val="none"/>
          <w:shd w:fill="auto" w:val="clear"/>
          <w:vertAlign w:val="subscript"/>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0.0008 </w:t>
      </w:r>
      <w:r w:rsidDel="00000000" w:rsidR="00000000" w:rsidRPr="00000000">
        <w:rPr>
          <w:rFonts w:ascii="Times New Roman" w:cs="Times New Roman" w:eastAsia="Times New Roman" w:hAnsi="Times New Roman"/>
          <w:b w:val="1"/>
          <w:i w:val="0"/>
          <w:smallCaps w:val="0"/>
          <w:strike w:val="0"/>
          <w:color w:val="000000"/>
          <w:sz w:val="46.7999807993571"/>
          <w:szCs w:val="46.7999807993571"/>
          <w:u w:val="none"/>
          <w:shd w:fill="auto" w:val="clear"/>
          <w:vertAlign w:val="subscript"/>
          <w:rtl w:val="0"/>
        </w:rPr>
        <w:t xml:space="preserve">0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beam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w:t>
      </w: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0.00022 0.0003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0.00012 0.00021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r w:rsidDel="00000000" w:rsidR="00000000" w:rsidRPr="00000000">
        <w:rPr>
          <w:rFonts w:ascii="Times New Roman" w:cs="Times New Roman" w:eastAsia="Times New Roman" w:hAnsi="Times New Roman"/>
          <w:b w:val="1"/>
          <w:i w:val="1"/>
          <w:smallCaps w:val="0"/>
          <w:strike w:val="0"/>
          <w:color w:val="000000"/>
          <w:sz w:val="29.99998728434245"/>
          <w:szCs w:val="29.99998728434245"/>
          <w:u w:val="none"/>
          <w:shd w:fill="auto" w:val="clear"/>
          <w:vertAlign w:val="superscript"/>
          <w:rtl w:val="0"/>
        </w:rPr>
        <w:t xml:space="preserve">0.00029 0.00032 0.00034 0.00033 0.00019 0.00015 0.00012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2-5: Distribution of stray radiation in Ceph examination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(1): The doses reported on the source side (S) are just the head scattering term and these values does not take into account of tubehead leakage radiation.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Figure above illustrates the distribution of scatter radiation in the horizontal plane at the centre of rotation of the scanning unit in the area of a 3 x 3m rectangle. The measurement was performed using as scattering element an anthropomorphic phantom complete of soft tissues simulating the head of the typical patient (in size, dimensions and tissues) of the intended use of the machine. This phantom was placed in the same position as a patient taking a 30x22 cephalometric exam; this exam is the maximum in size among those the user can select. C is the center of patient head; S is the X-ray source and the primary X-ray beam is also represented in Figure above.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2-7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25.6" w:right="-4052.799999999999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measures were taken during a cephalometric exam setting the following parameters: 86kV, 12mA, 7.5s.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 w:line="276" w:lineRule="auto"/>
        <w:ind w:left="244.7999999999999" w:right="3406.400000000001"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4.4" w:right="715.2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They are the maximum kV and mA that can be set on the equipment.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2" w:line="276" w:lineRule="auto"/>
        <w:ind w:left="825.6" w:right="51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distribution values in the table are expressed as air Kerma for mAs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Gy/mAs).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8.4"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2-8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2.1.4. Electromagnetic emissions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accordance with the IEC 60601-1-2 standard, the Rotograph EVO 3D is suitable for use in the specified electromagnetic environment. The purchaser or user of the system should assure that it is used in an electromagnetic environment as described below.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Emissions test Compliance Electromagnetic environment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CISPR 11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Group I Rotograph EVO 3D uses RF energy only for its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the internal function. Therefore, the R.F. emissions is very low and not likely to cause any interference in nearby electronic equipment. Class B+12 Rotograph EVO 3D is suitable for use in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domestic establishments and in establishments directly connected to the low voltage power supply network which supplies buildings used for domestic purposes. Harmonics emissions IEC 61000-3-2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2-9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Class A Rotograph EVO 3D is suitable for use in domestic establishments and in establishments directly connected to the low voltage power supply network which supplies buildings used for domestic purposes. Voltage fluctuations/ flicker emissions IEC 61000-3-3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Complies Rotograph EVO 3D is suitable for use in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domestic establishments and in establishments directly connected to the low voltage power supply network which supplies buildings used for domestic purposes.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2.1.5. Electromagnetic immunity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accordance with the IEC 60601-1-2 standard, the Rotograph EVO 3D is suitable for use in the specified electromagnetic environment. The purchaser or user of the system should assure that it is used in an electromagnetic environment as described below.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Electromagnetic environment Electrostatic discharges (ESD) IEC 61000-4-2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2-10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Compliance level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Electrical fast transient/burst IEC 61000-4-4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6 kV contact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8 kV air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IEC 60601-1-2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Surge IEC 61000-4-5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2 kV for power supply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lines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IEC 60601-1-2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kV for input/output lines &gt; 3 m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Voltage dips, short interruptions and voltage variations on power supply input lines IEC 61000-4-11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kV differential mode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IEC 60601-1-2 2 kV common mode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Power frequency (50/60 Hz) magnetic field IEC 61000-4-8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0 % U</w:t>
      </w:r>
      <w:r w:rsidDel="00000000" w:rsidR="00000000" w:rsidRPr="00000000">
        <w:rPr>
          <w:rFonts w:ascii="Times New Roman" w:cs="Times New Roman" w:eastAsia="Times New Roman" w:hAnsi="Times New Roman"/>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for 0.5 cycles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40 % U</w:t>
      </w:r>
      <w:r w:rsidDel="00000000" w:rsidR="00000000" w:rsidRPr="00000000">
        <w:rPr>
          <w:rFonts w:ascii="Times New Roman" w:cs="Times New Roman" w:eastAsia="Times New Roman" w:hAnsi="Times New Roman"/>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for 5 cycles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IEC 60601-1-2 70 % U</w:t>
      </w:r>
      <w:r w:rsidDel="00000000" w:rsidR="00000000" w:rsidRPr="00000000">
        <w:rPr>
          <w:rFonts w:ascii="Times New Roman" w:cs="Times New Roman" w:eastAsia="Times New Roman" w:hAnsi="Times New Roman"/>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for 25 cycles 0 % U</w:t>
      </w:r>
      <w:r w:rsidDel="00000000" w:rsidR="00000000" w:rsidRPr="00000000">
        <w:rPr>
          <w:rFonts w:ascii="Times New Roman" w:cs="Times New Roman" w:eastAsia="Times New Roman" w:hAnsi="Times New Roman"/>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for 5 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A/m Test level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Residential/Hospital IEC 60601-1-2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Compliance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level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Electromagnetic environment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Portable and mobile RF communications equipment should be used no closer to any part of the Rotograph EVO 3D, including cables, than the recommended separation distance calculated from the equation applicable to the frequency of the transmitter.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Recommended separation distance: Radiated RF IEC 61000-4-3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V/m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V/m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80 MHz to 800 MHz 80 MHz to 2.5 GHz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2.3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800 MHz to 2.5 GHz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Compliance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level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Electromagnetic environment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Conducted RF IEC 61000-4-6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2-11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V 3 V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50 kHz to 80 MHz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Where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is the maximum output rating of the transmitter in watts (W) according to the transmitter manufacturer and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is the recommended separation distance in meters (m).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Field strength for fixed RF transmitters, as determined by an electromagnetic site survey, should be less then the compliance level in each frequency range.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Interference may occur in the vicinity of the equipment marked with the following symbol: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2.1.6. Recommended separation distances for non-life supporting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equipment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is intended for use in an electromagnetic environment in which radiated RF disturbances are controlled. The customer or the user of the system can help prevent electromagnetic interference by maintaining a minimum distance between portable and mobile RF communications equipment (transmitters) and the Rotograph EVO 3D as recommended below, according to the maximum output power of the communications equipment.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Rated maximum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output power of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Separation distance according to frequency of transmitter (m) the transmitter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(W)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150kHz to 80MHz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2-12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800MHz to 2.5GHz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2.3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0.01 0.12 0.12 0.23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0.1 0.38 0.38 0.73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1 1.2 1.2 2.3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10 3.8 3.8 7.3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100 12 12 23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For transmitters rated at the maximum output power not listed above, the recommended separation distance"</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in meters (m), can be estimated using the equation applicable to the frequency of the transmitter, where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is the maximum output power rating of the transmitter in watts (W) according to the transmitter manufacturer.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At 80 MHz and 800 MHz, the separation distance for the higher frequency range applies.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These guidelines may not apply in all situations. Electromagnetic propagation is affected by absorption and reflection of structures, objects and people.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80MHz to 800MHz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86.79996490478516"/>
          <w:szCs w:val="86.79996490478516"/>
          <w:u w:val="none"/>
          <w:shd w:fill="auto" w:val="clear"/>
          <w:vertAlign w:val="subscript"/>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1752.0000000000005"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2.2. Environmental risks and displacement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254.3999999999982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device contains in some of its parts, materials and liquids that at the end of the units life, must be disposed of at the appropriate disposal centres.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724.8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particular, the device contains the following materials and/or components: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470.400000000000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Tube-head: dielectric oil, lead, copper, iron, aluminium, glass, tungsten.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91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Control Panel</w:t>
      </w: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iron, copper, aluminium, glass-resin, non- biodegradable plastic material packaging.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345.6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Column, rotating arm and extensions: iron, lead, aluminium, copper, glass-resin, and non-biodegradable plastic material.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66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Applied parts: non-biodegradable plastics, iron, aluminium.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196.799999999998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Digital sensor: iron, lead, copper, integrated electronic components.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 w:line="276" w:lineRule="auto"/>
        <w:ind w:left="820.8000000000002" w:right="2830.4000000000005" w:firstLine="0"/>
        <w:jc w:val="left"/>
        <w:rPr>
          <w:rFonts w:ascii="Arial" w:cs="Arial" w:eastAsia="Arial" w:hAnsi="Arial"/>
          <w:b w:val="0"/>
          <w:i w:val="0"/>
          <w:smallCaps w:val="0"/>
          <w:strike w:val="0"/>
          <w:color w:val="000000"/>
          <w:sz w:val="52.079978942871094"/>
          <w:szCs w:val="52.079978942871094"/>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336.0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Information for users of the European Community according to 2011/65/EU Directive on the restriction of the use of certain hazardous substances in electrical and electronic equipment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6000000000001" w:line="276" w:lineRule="auto"/>
        <w:ind w:left="1396.8000000000002" w:right="-5175.9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symbol with the waste bin crossed on the equipment or its packaging, indicates that the product must be separately collected from other waste at the end of its life.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30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separate collection of the present equipment that has reached the end of its life is organised and managed by the manufacturer. The user who wishes to dispose of this equipment must contact the manufacturer and follow their system to enable the separate collection of the equipment at the end of its life.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225.599999999999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Suitable separate waste collection for the subsequent start of the equipment discarded for recycling, for treatment and for environmentally friendly disposal, contributes in preventing possible adverse effects on the environment and health and promotes the reuse and/or recycling of materials of which the equipment is comprised. Illegal disposal of the product by the holder implies the application of administrative sanctions provided by law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2"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2-13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6076.800000000001"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2.3. Symbols used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30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this manual and on the Rotograph EVO 3D itself, apart from the symbols indicated on the control panel, the following icons are also used: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1315.1999999999998" w:right="5073.6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Symbols Description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7.6" w:line="276" w:lineRule="auto"/>
        <w:ind w:left="-307.2" w:right="-548.7999999999988" w:firstLine="0"/>
        <w:jc w:val="left"/>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2-14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0)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40.7999999999997" w:right="436.80000000000064"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The device contains in some of its parts, materials and liquids that at the end of the unit's life, must be disposed of at the appropriate disposal centres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1694.4" w:right="5870.4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Gungsuh" w:cs="Gungsuh" w:eastAsia="Gungsuh" w:hAnsi="Gungsuh"/>
          <w:b w:val="0"/>
          <w:i w:val="0"/>
          <w:smallCaps w:val="0"/>
          <w:strike w:val="0"/>
          <w:color w:val="000000"/>
          <w:sz w:val="19.919992446899414"/>
          <w:szCs w:val="19.919992446899414"/>
          <w:u w:val="none"/>
          <w:shd w:fill="auto" w:val="clear"/>
          <w:vertAlign w:val="baseline"/>
          <w:rtl w:val="0"/>
        </w:rPr>
        <w:t xml:space="preserve">∼ A.C.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675.1999999999998" w:right="2145.6000000000004"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N Connection point to the neutral conductor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684.8000000000002" w:right="2500.8"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 Connection point to the line conductor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2740.7999999999997" w:right="4228.8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Protection grounding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740.7999999999997" w:right="4248.0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Operation grounding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740.7999999999997" w:right="2625.6000000000004"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OFF ; device not connected to the net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1689.6" w:right="3115.2000000000007"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ON ; device connected to the net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740.7999999999997" w:right="5750.4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Laser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9999999999995" w:line="276" w:lineRule="auto"/>
        <w:ind w:left="2740.7999999999997" w:right="4310.4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Laser source output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 w:line="276" w:lineRule="auto"/>
        <w:ind w:left="1838.3999999999996" w:right="2601.600000000001"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0051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perscript"/>
          <w:rtl w:val="0"/>
        </w:rPr>
        <w:t xml:space="preserve">Conformity to the CE 93/42 Directive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40.7999999999997" w:right="3115.2000000000007"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Device with type B applied parts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9.2" w:line="276" w:lineRule="auto"/>
        <w:ind w:left="2740.7999999999997" w:right="4473.6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Dangerous voltage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2740.7999999999997" w:right="2995.2000000000007"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Manufacturer's reference number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2740.7999999999997" w:right="3360.0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Manufacturer's serial number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740.7999999999997" w:right="2433.600000000001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Date of manufacturer (year and month)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740.7999999999997" w:right="2433.600000000001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Name and address of the manufacturer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2740.7999999999997" w:right="5371.2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Filtration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2740.7999999999997" w:right="3566.4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Diagnostic source assembly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2740.7999999999997" w:right="5179.2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X-Ray tube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740.7999999999997" w:right="3628.8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Consult instruction for use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212.79999999999973" w:firstLine="0"/>
        <w:jc w:val="left"/>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tl w:val="0"/>
        </w:rPr>
        <w:t xml:space="preserve">3. DESCRIPTION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999999999999" w:line="276" w:lineRule="auto"/>
        <w:ind w:left="264.00000000000006" w:right="-3044.7999999999993"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3.1. Identification labels and laser labels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 w:line="276" w:lineRule="auto"/>
        <w:ind w:left="7680" w:right="-5166.399999999999" w:firstLine="0"/>
        <w:jc w:val="left"/>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tl w:val="0"/>
        </w:rPr>
        <w:t xml:space="preserve">4 5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6000000000004" w:line="276" w:lineRule="auto"/>
        <w:ind w:left="2438.3999999999996" w:right="1380.8000000000015" w:firstLine="0"/>
        <w:jc w:val="left"/>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tl w:val="0"/>
        </w:rPr>
        <w:t xml:space="preserve">2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6532.799999999999" w:right="-2996.7999999999993" w:firstLine="0"/>
        <w:jc w:val="left"/>
        <w:rPr>
          <w:rFonts w:ascii="Times New Roman" w:cs="Times New Roman" w:eastAsia="Times New Roman" w:hAnsi="Times New Roman"/>
          <w:b w:val="0"/>
          <w:i w:val="0"/>
          <w:smallCaps w:val="0"/>
          <w:strike w:val="0"/>
          <w:color w:val="000000"/>
          <w:sz w:val="35.98431905110677"/>
          <w:szCs w:val="35.98431905110677"/>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35.98431905110677"/>
          <w:szCs w:val="35.98431905110677"/>
          <w:u w:val="none"/>
          <w:shd w:fill="auto" w:val="clear"/>
          <w:vertAlign w:val="subscript"/>
          <w:rtl w:val="0"/>
        </w:rPr>
        <w:t xml:space="preserve">18 (*)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6" w:line="276" w:lineRule="auto"/>
        <w:ind w:left="1680" w:right="-524.799999999999"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 Only for 110-120V version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8"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00.8" w:right="-2521.5999999999995" w:firstLine="0"/>
        <w:jc w:val="left"/>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1.590591430664062"/>
          <w:szCs w:val="21.590591430664062"/>
          <w:u w:val="none"/>
          <w:shd w:fill="auto" w:val="clear"/>
          <w:vertAlign w:val="baseline"/>
          <w:rtl w:val="0"/>
        </w:rPr>
        <w:t xml:space="preserve">6, 7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782.4000000000012"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3.1.1. Identification plates and laser labels "220-240V" version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1999999999999" w:line="276" w:lineRule="auto"/>
        <w:ind w:left="475.2000000000001" w:right="555.200000000001"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Rotograph EVO 3D data plate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9.6"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3-2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79999999999973" w:right="940.8000000000004"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2 Tube-head characteristics plate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400000000001" w:line="276" w:lineRule="auto"/>
        <w:ind w:left="-67.19999999999999" w:right="2822.4000000000015" w:firstLine="0"/>
        <w:jc w:val="righ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6 (N° 2) Spot Laser indicator plate </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bscript"/>
          <w:rtl w:val="0"/>
        </w:rPr>
        <w:t xml:space="preserve">5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PANCEPH digital sensor data plate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7.5999999999999" w:right="507.2000000000003"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EVO XP plate (Additional projection package)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3.6" w:line="276" w:lineRule="auto"/>
        <w:ind w:left="4435.2" w:right="-2382.3999999999987"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 (N° 2) Laser symbol label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400000000000546" w:right="979.2000000000007"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4 CEPHALOMETRIC device plate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16.00000000000136"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3.1.2. Identification plates and laser labels "110-120V" version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59999999999997" w:line="276" w:lineRule="auto"/>
        <w:ind w:left="1041.6" w:right="-11.199999999998909"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1 Rotograph EVO 3D data plate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3.199999999999"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3-3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88.8" w:right="-59.19999999999959"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3 EVO XP plate (Additional projection package)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4" w:line="276" w:lineRule="auto"/>
        <w:ind w:left="1656.0000000000002" w:right="598.4000000000015"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5 PANCEPH digital sensor data plate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 w:line="276" w:lineRule="auto"/>
        <w:ind w:left="5337.6" w:right="-2617.5999999999985"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7 (N° 2) Laser symbol label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1.200000000000045" w:right="2251.200000000001"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6 (N° 2) Spot Laser indicator label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8.4000000000003" w:right="374.40000000000055"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2 Tube-head characteristics plate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4" w:line="276" w:lineRule="auto"/>
        <w:ind w:left="516.7999999999995" w:right="412.80000000000086"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4 CEPHALOMETRIC device plate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0.4" w:line="276" w:lineRule="auto"/>
        <w:ind w:left="4036.7999999999993" w:right="3460.8" w:firstLine="0"/>
        <w:jc w:val="center"/>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8 WARNING label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3662.4000000000015"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3.2. Function, Models and Version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42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produced by VILLA SISTEMI MEDICALI S.p.A., is a complete panoramic system, which enables to perform all X-rays commonly necessary in dental field (except for endoral X-rays) and volumetric three-dimensional images. In some versions, certain examination modes are not available but the device (thanks to its computerised control system) can be expanded and updated with new releases, directly at the Dentist premises.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825.6" w:right="398.4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basic version performs Panoramic, Sinus and TMJ examinations. Optional functions enable the system to perform the following additional examinations: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52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EVO XP (Additional projection package) Allows you to carry out the following additional examinations: Emi- panoramic, Improved orthogonality dentition, reduced dose Panoramic, Frontal dentition and Bitewing.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2260.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CEPH Allows you to carry out the following examinations: − CEPH exam in different formats − CARPUS exam.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6422.4"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3.2.1. Basic version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128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base version enables to perform the following examinations: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39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Adult or Child, with 3 Sizes and 3 Types of mastication for a total of 18 combinations in Automatic selection; in manual selection it is possible to select high voltage between 60kV and 86kV, in 2kV steps and anodic current from 6 mA to 10 mA in 1 mA steps.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412.8000000000008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Sinus enables to perform images of the paranasal sinuses with front projection (postero/anterior).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2880.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TMJ mouth closed/open in lateral projection.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4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3D volumetric examinations of the Dentition, TMJ Left, TMJ Right and Sinus.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28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3D volumetric examinations of Dentition with Partial Volumes to perform exposition only on mandibular or maxillary region when the patient is know to have a problem only on one part of the dentition in order to reduce the dose.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8"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3-4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3048.000000000001"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3.2.2. Version with cephalometric device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6.8000000000002" w:right="-292.799999999999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version with cephalometric device allows you to perform the following examinations: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763.2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Panoramic, Sinus and TMJ, Adult and Child, with the same characteristics described for the base version.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311.999999999998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3D volumetric examinations with the characteristics described for the standard version.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316.799999999998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Digital Cephalometry with a choice between Adult and Child with 3 sizes each.The execution of the high resolution or standard resolution can be selected within each combination, for a total of 12 combinations in Automatic selection.When examining at a Normal Resolution, the examination is conducted with a reduced scan time, allowing a further reduction of dose. In manual selection it is possible to select high voltage between 60kV and 86kV, in 2kV steps and anodic current from 6 mA to 12 mA in 1 mA steps. The positioning of the primary slide collimator, the secondary collimator and the Digital Sensor (in its sensor holder) is automatic, depending on the size/projection selected.The Soft Tissues Filter is powered to attain the best possible result of the facial profile.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26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Children only Carpus exam with 3 selectable sizes, for a total of </w:t>
      </w:r>
      <w:r w:rsidDel="00000000" w:rsidR="00000000" w:rsidRPr="00000000">
        <w:rPr>
          <w:rFonts w:ascii="Times New Roman" w:cs="Times New Roman" w:eastAsia="Times New Roman" w:hAnsi="Times New Roman"/>
          <w:b w:val="0"/>
          <w:i w:val="0"/>
          <w:smallCaps w:val="0"/>
          <w:strike w:val="0"/>
          <w:color w:val="17365d"/>
          <w:sz w:val="22.07999038696289"/>
          <w:szCs w:val="22.07999038696289"/>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combinations of exam in automatic. in manual selection it is possible to select high voltage between 60kV and 86kV, in 2kV steps and anodic current from 6 mA to 12 mA with 1 mA steps. The positioning of the primary slide collimator is automatic.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19.19999999999845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values of exposure factors given in the tables of paragraph 6.7.7.1, set as default, are guidelines. The real adjustment of these values depends on different conditions, such as the preference of the user for very/little exposed images.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4.400000000001"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3-5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3.2.3. EVO XP (Extended Projection Package) - Optional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unit, both the base and the version with cephalometric device, is prearranged to be fitted with the EVO XP (Additional projection package), function, which enables to perform the following examinations: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The right or left Emi-panoramic is used when the patient is known to have a problem only on one side of the arch, in order to reduce the radiation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The reduced dose Panoramic reduces the dose radiated on the dentition by excluding the ascending rami of the TMJ from the exams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The frontal dentition enables to perform examinations of the front part (roughly from canine to canine)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The dentition with improved orthogonality reduces the overlap of the teeth, thereby improving the diagnosis of interproximal decay.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Bitewing left or right, allows the execution of examination of the lateral dentition (generally from eighth to fourth) with a trajectory that reduces the overlap of the teeth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Bitewing (left and right) sequentially performs both bitewings, showing them on the same image.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 these examinations can be added to Rotograph EVO 3D systems already installed in the field.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86.79996490478516"/>
          <w:szCs w:val="86.79996490478516"/>
          <w:u w:val="none"/>
          <w:shd w:fill="auto" w:val="clear"/>
          <w:vertAlign w:val="subscript"/>
        </w:rPr>
      </w:pPr>
      <w:r w:rsidDel="00000000" w:rsidR="00000000" w:rsidRPr="00000000">
        <w:rPr>
          <w:rFonts w:ascii="Arial" w:cs="Arial" w:eastAsia="Arial" w:hAnsi="Arial"/>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 code inserted into Rotograph EVO 3D to enable the optional examinations is protected by a Unique Identification Code (UIC); in the event the UIC is not present or is faulty, an error E107 will be shown.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Pressing the "Patient entrance" (6) will reset this condition, but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only the Panoramic, Sinus and TMJ will be active at the end of the start- up procedure.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UIC code is simply an identifier of the single Rotograph EVO 3D unit; in order to enable the optional functions it is necessary to request the activation code from Villa Sistemi Medicali, which derives from the Unique Identification Code or from the device serial number.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3-6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5414.400000000001"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3.3. Block diagram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254.3999999999982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paragraph provides a brief description, at block diagram level, of the Rotograph EVO 3D. Aim of this paragraph is to provide a brief description of the system. More details about the electronic circuits which compose the system can be obtained by analyzing the schematics provided in Chapter 10. During the description of the block diagram, please refer to Figure 3-2.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52.7999999999997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From the electrical point of view, the system can be divided into 4 main blocks: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4756.8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Power supply assembly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5001.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Main CPU board (A5)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69.600000000000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Generator board (A10), Generator CPU board (A9) and tubehead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76" w:lineRule="auto"/>
        <w:ind w:left="1396.8000000000002" w:right="4689.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Column CPU board (A1)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302.400000000001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Keyboard with its control board (A4).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95.9999999999990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 control boards above listed are equipped with a local microcontroller that shares information with the main CPU using a CANBUS transmission line and protocol. Each of the main blocks above listed is here after described.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3-7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5107.200000000001"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3.3.1. Power supply assembly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268.800000000001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It is located in the rear part of the column and is mainly composed by the mains switch (S1), a 24Vdc 7A switching mode power supply which supplies all circuits of the machine excluding the column motor, and a further power supply which supplies the column motor and the enabling circuit for X-ray emission. The power supply assembly also acts as an interface with a number of external signals and circuits like: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268.800000000001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Input for remote X-ray push button (S7) and output to the CPU of the same signal.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219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Outputs for the "Ready" and "X-ray ON" lamps (X3).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42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Driving of the DC column motor (M1): this motor can be activated either through its control board (A1), in case the movement is requested by the operator acting on the keyboard, or through the switch S2 located in the rear part of the column base. This switch can be used to raise/lower the column during the installation phase when the CPU has not been yet connected to the system.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504.000000000000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Input for the emergency column motor microswitches (S3 and S5): these microswitches indicate the limit for the movement of the column. If for any reason, the column goes beyond these microswitches, the motor is de-activated by cutting the voltage. Normally, the position of the column is also monitored by two other microswitches (S4 and S6) that, as for all the other positioning sensors, provide their signals to the Column CPU board (A1).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64.8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unit does not include a voltage selector circuit for the mains voltage. Therefore, the unit is manufactured in different versions, depending on the line voltage of the installation place.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0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power supply assembly module also includes the Column CPU board (A1) that is dedicated to the control of the vertical column motion during all phases (slow speed, ramp up to high speed, ramp down from high to low speed, end run microswitches control, etc.).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3-8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4612.800000000001"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3.3.2. CPU Board (A5 and A6)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6.8000000000002" w:right="912.0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It is located in the arm movement assembly on top of the unit. Main tasks are: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63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General controlling of the unit, receiving the signals from the keyboard and from the different microswitches.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816.0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Driving of the 3 stepper motors which compose the system.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79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Driving of the 2 SMA actuators.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76" w:lineRule="auto"/>
        <w:ind w:left="1396.8000000000002" w:right="-153.5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Monitoring the functioning of the motors through the analysis of the signals coming from the positioning sensors.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153.5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Driving of the HF group (Generator board and tubehead) in order to provide the X-ray doses set by the operator on the keyboard (kV and mA set point) and in the meantime, check the functioning of this group through the managing of the relevant alarm signals.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160.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Activation of the 2 luminous centering devices.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44.8000000000001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Managing of the alarms that can be generated by anomalous conditions present in the unit and caused by the operator or by a fault. These signals are sensed by the local CPUs and signalled using specific CANBus messages.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110.399999999999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CPU board is based on a 32 bit Motorola Microprocessor MCF5232, mounted on a piggy-back PCB (A6), which also includes the Flash EPROM, the RAM and other logic and passive components.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81.5999999999985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CPU board also includes a number of input/output channels necessary for the functioning of the system and 3 stepper motor driving stages based on integrated motor drivers. Each of these motors is associated to positioning sensors that monitor their functioning. The signals of these sensors are fed back to the CPU board. The number and the type of sensors depend on the function of each motor. In general, optical switches are used.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47.9999999999995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Depending on the physical location of the motors on the machine, their signals and the ones of the relevant positioning sensors are routed directly to the CPU through dedicated cables, or passing through interconnection boards located nearby.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230.3999999999996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transmission of the motion from the motor to the relevant movement assemblies is achieved through toothed belts (rotation motor and Y axis motor) or through actuators (column motor, primary collimator, Soft Tissue Filter, secondary collimator and Ceph sensor).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105.599999999999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functioning of the different motors and relevant positioning sensors can be tested through the use of the Service Programs (Passwords). For more details, please refer to paragraph 7.3.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311.999999999998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circuits of the CPU board are supplied starting from the +24Vdc (LED H12) provided by the Power supply assembly and generating on board the requested voltages (+5V, +3.3V and +1.5V). Three LED's on the board indicate the presence of these 3 voltages (+5V=LED H2, +3.3V=LED H3, +1.5V=LED H5).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3-9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307.2" w:right="-764.7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3.3.2.1. CPU Board jumper configuration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 w:line="276" w:lineRule="auto"/>
        <w:ind w:left="825.6" w:right="-4086.399999999998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the CPU board are present some jumpers that define the system configuration. Wrong settings may affect the system functionality.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825.6" w:right="1232.0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 = Closed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380.800000000001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XJ2 = Open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58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XJ6 = 2-3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58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XJ8 = 2-3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825.6" w:right="123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XJ11 = Open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08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XJ12 = Closed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088.000000000000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XJ13 = Closed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23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XJ15 = Open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23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XJ16 = Open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862.4" w:right="-2483.1999999999994" w:firstLine="0"/>
        <w:jc w:val="left"/>
        <w:rPr>
          <w:rFonts w:ascii="Arial" w:cs="Arial" w:eastAsia="Arial" w:hAnsi="Arial"/>
          <w:b w:val="0"/>
          <w:i w:val="0"/>
          <w:smallCaps w:val="0"/>
          <w:strike w:val="0"/>
          <w:color w:val="000000"/>
          <w:sz w:val="16.12031364440918"/>
          <w:szCs w:val="16.12031364440918"/>
          <w:u w:val="none"/>
          <w:shd w:fill="auto" w:val="clear"/>
          <w:vertAlign w:val="baseline"/>
        </w:rPr>
      </w:pPr>
      <w:r w:rsidDel="00000000" w:rsidR="00000000" w:rsidRPr="00000000">
        <w:rPr>
          <w:rFonts w:ascii="Arial" w:cs="Arial" w:eastAsia="Arial" w:hAnsi="Arial"/>
          <w:b w:val="0"/>
          <w:i w:val="0"/>
          <w:smallCaps w:val="0"/>
          <w:strike w:val="0"/>
          <w:color w:val="000000"/>
          <w:sz w:val="16.12031364440918"/>
          <w:szCs w:val="16.12031364440918"/>
          <w:u w:val="none"/>
          <w:shd w:fill="auto" w:val="clear"/>
          <w:vertAlign w:val="baseline"/>
          <w:rtl w:val="0"/>
        </w:rPr>
        <w:t xml:space="preserve">XJ6 XJ8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6000000000004" w:line="276" w:lineRule="auto"/>
        <w:ind w:left="1612.7999999999997" w:right="1942.4" w:firstLine="0"/>
        <w:jc w:val="left"/>
        <w:rPr>
          <w:rFonts w:ascii="Arial" w:cs="Arial" w:eastAsia="Arial" w:hAnsi="Arial"/>
          <w:b w:val="0"/>
          <w:i w:val="0"/>
          <w:smallCaps w:val="0"/>
          <w:strike w:val="0"/>
          <w:color w:val="000000"/>
          <w:sz w:val="16.12031364440918"/>
          <w:szCs w:val="16.12031364440918"/>
          <w:u w:val="none"/>
          <w:shd w:fill="auto" w:val="clear"/>
          <w:vertAlign w:val="baseline"/>
        </w:rPr>
      </w:pPr>
      <w:r w:rsidDel="00000000" w:rsidR="00000000" w:rsidRPr="00000000">
        <w:rPr>
          <w:rFonts w:ascii="Arial" w:cs="Arial" w:eastAsia="Arial" w:hAnsi="Arial"/>
          <w:b w:val="0"/>
          <w:i w:val="0"/>
          <w:smallCaps w:val="0"/>
          <w:strike w:val="0"/>
          <w:color w:val="000000"/>
          <w:sz w:val="16.12031364440918"/>
          <w:szCs w:val="16.12031364440918"/>
          <w:u w:val="none"/>
          <w:shd w:fill="auto" w:val="clear"/>
          <w:vertAlign w:val="baseline"/>
          <w:rtl w:val="0"/>
        </w:rPr>
        <w:t xml:space="preserve">XJ15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612.7999999999997" w:right="1942.4" w:firstLine="0"/>
        <w:jc w:val="both"/>
        <w:rPr>
          <w:rFonts w:ascii="Arial" w:cs="Arial" w:eastAsia="Arial" w:hAnsi="Arial"/>
          <w:b w:val="0"/>
          <w:i w:val="0"/>
          <w:smallCaps w:val="0"/>
          <w:strike w:val="0"/>
          <w:color w:val="000000"/>
          <w:sz w:val="16.12031364440918"/>
          <w:szCs w:val="16.12031364440918"/>
          <w:u w:val="none"/>
          <w:shd w:fill="auto" w:val="clear"/>
          <w:vertAlign w:val="baseline"/>
        </w:rPr>
      </w:pPr>
      <w:r w:rsidDel="00000000" w:rsidR="00000000" w:rsidRPr="00000000">
        <w:rPr>
          <w:rFonts w:ascii="Arial" w:cs="Arial" w:eastAsia="Arial" w:hAnsi="Arial"/>
          <w:b w:val="0"/>
          <w:i w:val="0"/>
          <w:smallCaps w:val="0"/>
          <w:strike w:val="0"/>
          <w:color w:val="000000"/>
          <w:sz w:val="16.12031364440918"/>
          <w:szCs w:val="16.12031364440918"/>
          <w:u w:val="none"/>
          <w:shd w:fill="auto" w:val="clear"/>
          <w:vertAlign w:val="baseline"/>
          <w:rtl w:val="0"/>
        </w:rPr>
        <w:t xml:space="preserve">XJ13 XJ12 XJ11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4" w:line="276" w:lineRule="auto"/>
        <w:ind w:left="4257.6" w:right="-3102.3999999999987" w:hanging="4027.2"/>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6.12031364440918"/>
          <w:szCs w:val="16.12031364440918"/>
          <w:u w:val="none"/>
          <w:shd w:fill="auto" w:val="clear"/>
          <w:vertAlign w:val="baseline"/>
          <w:rtl w:val="0"/>
        </w:rPr>
        <w:t xml:space="preserve">XJ16 XJ1 XJ2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3-1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 w:line="276" w:lineRule="auto"/>
        <w:ind w:left="-307.2" w:right="-54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3-10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740.8"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3.3.3. Generator Board (A10) and Tubehead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6.8000000000002" w:right="-206.3999999999987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Generator board and the tubehead are located on the rotating arm, very close to each other. The power supply voltage is directly provided by the Power supply assembly. Dedicated switching circuits, directly located on the board, generate the voltage used on the board itself.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316.799999999998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Managing of the Generator board is done by the dedicated Generator CPU board (A9) that is interfaced with the main CPU board (A5) using the CANBus cable (X20-X20). This cable also has a dedicated wire to bring the X-ray button signal to this board, so the "dead man switch" method is generated directly on the board.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225.599999999999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high frequency (HF) circuit is based on an inverter circuit working at the frequency about 100kHz, which drives the tubehead through an output stage based on IGBT components.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302.4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Generator board receives the signals concerning the X-ray dose to provide (kV and mA), from the CPU board through CANBus messages; it is the Generator CPU that generates the commands used for the X-ray emission. The Generator board provides to the tubehead the voltages that drive the high voltage transformers that then drive anode and filament of the X-ray tube, also giving the relevant timing.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302.4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tubehead is composed by the X-ray tube (CEI OPX/105) inserted in a sealed container, together with the high voltage transformers, filled with dielectric oil.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167.9999999999995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Checking of proper functioning of the X-ray emitting system is achieved through the analysis of feed back signals generated inside the tubehead and transmitted to the Generator board and relevant Generator CPU. Possible anomalous conditions are then communicated to the main CPU board (A5) which in turn generates error codes to alert the operator.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3-11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6427.200000000001"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3.3.4. Control panel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456.0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control panel is the interface with the operator, and is composed by the following items: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104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Membrane keys necessary to activate the movements and laser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2102.400000000001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Ready for X-ray and X-ray in progress signalling LED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76" w:lineRule="auto"/>
        <w:ind w:left="825.6" w:right="6364.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Touch Screen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4934.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Touch Screen control PCB.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340.8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Touch Screen control PCB is directly connected to the main CPU board (A5) which controls it. The language of the messages shown on the display can be selected among different options (English, Italian, French, German, Spanish, Portuguese, Dutch, Turkish, Russian, simplified Chinese, Arabic and Farsi). The language selection is only available for the messages dedicated to the user. The messages relative to the service programs (Password) are always in English.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6.4" w:line="276" w:lineRule="auto"/>
        <w:ind w:left="-307.2" w:right="-54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3-12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8" w:line="276" w:lineRule="auto"/>
        <w:ind w:left="403.19999999999993" w:right="699.2000000000007"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3-2 – Block diagram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3-13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"Exam mode selection" area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"Test" button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"Size Selection" button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"Column movement" button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Light signalling "X-ray in progress"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Messages display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"Adult/Child selection" button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Light signalling "Ready for X-rays"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USB Pen Drive" button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"Service menu" button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Virtual keyboard active (green LED)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"Centering device ON" button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"Acquisition mode" button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"Exposure mA variation" button "Exposure kV variation" button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"Type of biting selection" button </w:t>
      </w:r>
      <w:r w:rsidDel="00000000" w:rsidR="00000000" w:rsidRPr="00000000">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"Centring/ Patient Entrance" button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3.4. Control panel - Descriptions and functions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Rotograph EVO 3D keyboard is divided into function areas. The next figure shows a general view of the keyboard, while details on each functional area are provided in the following pages.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3-14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1"/>
          <w:smallCaps w:val="0"/>
          <w:strike w:val="0"/>
          <w:color w:val="000000"/>
          <w:sz w:val="19.919992446899414"/>
          <w:szCs w:val="19.91999244689941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 3D Dentition exam menu, this button is replaced by the "Partial volume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selection" button. See following pages for more information.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3-3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WARNING: The USB port on the keyboard is used only for service purpose. Do not connect USB Pen or external Hard Disk.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396.8000000000002" w:right="-225.599999999999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next figures show a general view of the displays of the Service menu.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5.2" w:line="276" w:lineRule="auto"/>
        <w:ind w:left="2472" w:right="217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3-4: Service Menu display - Page 1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102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Here following a sample description of each key functionality: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1113.600000000001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Save parameter: allows to store the automatic exposure parameters (see paragraph 6.7.7)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1315.2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Exam counter: allows to display the numbers of exam performed in each exam mode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624.000000000000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Network info: allows to display the IP addresses and SubNet mask of the devices connectet to the Network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307.2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Software revision: allows to display the software revision of the Rotograph EVO D system microcontroller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964.8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XRay Menu: this key is reserved to authorised personnel.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4"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3-15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9.6" w:line="276" w:lineRule="auto"/>
        <w:ind w:left="1900.7999999999997" w:right="-2339.2"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3-5: Service Menu display - Page 2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825.6" w:right="-4086.399999999998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Graphic Custom: this key is reserved to authorised personnel.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825.6" w:right="-2387.1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Press key "Home" to go back to the "Service Menu".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793.5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Pressing key (18) the unit will return to standard mode.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1.6" w:line="276" w:lineRule="auto"/>
        <w:ind w:left="-307.2" w:right="-54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3-16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396.8000000000002" w:right="432.000000000000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next figure shows a general view of the machine setup display.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 w:line="276" w:lineRule="auto"/>
        <w:ind w:left="4905.599999999999" w:right="2524.8"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Messages display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 w:line="276" w:lineRule="auto"/>
        <w:ind w:left="1128" w:right="1937.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 button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02.4" w:right="748.8000000000011"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button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 w:line="276" w:lineRule="auto"/>
        <w:ind w:left="264.00000000000006" w:right="2768.000000000001"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"Increase" button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158.40000000000003" w:right="2782.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"Decrease" button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3999999999996" w:line="276" w:lineRule="auto"/>
        <w:ind w:left="1315.1999999999998" w:right="1286.400000000001"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"Scroll left" key "Scroll right" key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9.2"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3-17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835.2" w:right="-975.999999999999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3-6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97.5999999999999" w:right="-116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"Centring/Patient Entrance" key is used for: - start/finish the exam procedure - bring the rotation arm to the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324.8000000000002" w:right="-1249.599999999999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patient entrance position at the end of the exam.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97.5999999999999" w:right="-1191.999999999999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"Exam Selection Mode" area takes place by means of three keys: the first one, the main area, helps select the exam mode between Panoramic, TMJ, Sinus, 3D Dentition and Cephalometric. The other two, identified by the arrows, help navigate within the exams of each mode.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897.5999999999999" w:right="-1225.5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It is possible to select the anatomic mode examinations (anatomic selection), using prefixed exposure values. This kind of selection enables to choose between Adult/Child, each with three different sizes (small, medium, large).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89.6000000000004" w:right="205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Large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96.0000000000002" w:right="1872.0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Adult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7999999999997" w:line="276" w:lineRule="auto"/>
        <w:ind w:left="897.5999999999999" w:right="-1062.399999999999"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Panoramic mode enables to select the patient's type of biting between: protruded, standard or retracted, as indicated within the button. The arch selection does not influence the values of kV and mA but acts on the position of the focus layer.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897.5999999999999" w:right="-1230.399999999999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portion of the volume of the patient can be selected in the 3D Dentition mode, between: Full Volume, Maxillary Volume or Mandibular Volume, as indicated within the button. This selection acts on the partial volume collimators that exposes the patient to a different irradiation.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307.2" w:right="-54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3-18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6.0000000000002" w:right="1939.2000000000007"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Maxillary Volume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785.5999999999995" w:right="193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Mandibular Volume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04.8000000000002" w:right="1896.0000000000002"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Full Volume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7.9999999999995" w:right="193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Protruded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1999999999998" w:line="276" w:lineRule="auto"/>
        <w:ind w:left="996.7999999999995" w:right="193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Retracted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6.0000000000002" w:right="1934.400000000000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Standard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20" w:right="-3020.7999999999993"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Medium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 w:line="276" w:lineRule="auto"/>
        <w:ind w:left="6369.6" w:right="2059.2000000000007"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Small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585.599999999999" w:right="1881.6000000000008"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Child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599999999999" w:line="276" w:lineRule="auto"/>
        <w:ind w:left="264.00000000000006" w:right="-316.7999999999983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3-19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11.2" w:right="-91.1999999999989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Furthermore there is the possibility to manually select the exposure parameters; in this case, it is possible to set the parameter with the desired value. The parameters available are: kV and mA (Soft Tissue Filter position only in cephalometry).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8" w:line="276" w:lineRule="auto"/>
        <w:ind w:left="5011.2" w:right="-235.1999999999998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There are two light indicators; the first one on the right indicates the condition "Machine Ready", indicating the user that by pressing the X-ray button key once more, X-rays emission will start; the second indicates the effective emission of X-rays.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5011.2" w:right="-148.7999999999988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movement of the column is controlled by the appropriate keys. Two pre-set speeds are possible. The movement of the column is inhibited during the preparation of the unit.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5011.2" w:right="-71.9999999999981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key "Luminous centring device" helps turn ON/OFF the laser centring devices that allow the correct positioning of the medial-sagittal and Frankfurt/Ala trago planes, by adapting Rotograph EVO 3D to the patient's anatomy.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5011.2" w:right="-91.1999999999989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The key "Test" is used to avoid the X-rays emission, in order to check the absence of collisions with the patient. When the LED is green, the test function is enabled.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key displays the "Service Menu": the main menu area is replaced by the service menu area. Use this key also to return to the control panel (main menu).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This key is used to un-mount the Pen Drive inserted in the USB connector of the control panel. When the LED is green, the pen drive is recognised.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Cephalometric mode, this key allows to perform the exam in High Definition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High Definition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modality or in High Speed (normal resolution) modality.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High Speed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the setup screen the navigational buttons allow the user to navigate through the menus and submenus as indicated in the manual (increase, decrease, sroll left, scroll right).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 the setup screen the following buttons are used to change parameters as indicated in the manual.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3-20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3.4.1. Key functions description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11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18 Display 19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17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7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perscript"/>
          <w:rtl w:val="0"/>
        </w:rPr>
        <w:t xml:space="preserve">13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3 3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4 10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9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8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14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6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16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2 1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3-7 - Control panel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tl w:val="0"/>
        </w:rPr>
        <w:t xml:space="preserve">LEGEND: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Messages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Display: indicates operative messages and warnings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Signal lights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1 - Light indicating the machine is ready for X-ray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emission (green LED) 2 - Yellow LED indicating X-ray emission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Manual setting of exposure parameters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3 - kV/mA increase key 4 - kV/mA decrease key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Preparation functions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5 - Key to set Test function (green LED) 6 - Key for: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&gt; Resetting and realigning the device's axes (in case of collision with patient or in case of release of rays button) &gt; Repositioning the rotation group (to bring the group to the initial position after the examination and to exit from the "making an exposure") mode &gt; Confirmation 7 - Key to select the modality in use: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&gt; High Definition or High Speed in Ceph exams &gt; High Definition or eXtra Definition in Partial Volume exams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3-21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Anatomic selection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8 - Patient selection key: Adult or Child 9 - Size selection key: Small, Normal, or Large 10 - Key for: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&gt; Arch selection: Protruded, Standard or Retracted (for panoramic execution) &gt; Partial Volume selection: Full, Maxillary or Mandibular (for 3D Dentition examination)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Examination mode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11 - Exam mode selection area 12 +13 - Type of exam selection keys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Centring devices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14 - Sagittal and Frankfurt plane centring device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ON/OFF key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Column height adjustment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15 - Column up key 16 - Column down key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Other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17 - USB Pen Drive key 18 - Service menu key 19 - Virtual keyboard active (green LED)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36.799983978271484"/>
          <w:szCs w:val="36.79998397827148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Display 27 26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perscript"/>
          <w:rtl w:val="0"/>
        </w:rPr>
        <w:t xml:space="preserve">22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24 25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3-8 – Setup display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tl w:val="0"/>
        </w:rPr>
        <w:t xml:space="preserve">LEGEND: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Messages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Display: indicates operative messages, warnings and exposure parameters.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3-22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Setup display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22 - Increase key 23 - Decrease key 24 - Scroll left key 25 - Scroll right key 26 - "P" key 27 - "T" (cancel) key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5.99998474121094"/>
          <w:szCs w:val="35.99998474121094"/>
          <w:u w:val="none"/>
          <w:shd w:fill="auto" w:val="clear"/>
          <w:vertAlign w:val="baseline"/>
          <w:rtl w:val="0"/>
        </w:rPr>
        <w:t xml:space="preserve">4. TECHNICAL DATA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General features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Device type Rotograph EVO 3D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Manufacturer VILLA SISTEMI MEDICALI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Buccinasco (MI) Italia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Class Class II B for European Directive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for Medical Devices 93/42 Class II for Canadian MDR Class I with type B applied parts according to IEC 60601-1 Class II according to 21CFR- subchapter J Operating mode Continuous with adaptive duty cycle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Protection degree IPX0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Rated line voltage 220-240 V∼ 110-120 V∼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Line frequency 50/60 Hz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Maximum line current 7 A @ 230 V∼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4-1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15 A @ 115 V∼ 50/60 Hz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Absorbed power 1.5 kVA @ 230 V∼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1.6 kVA @ 115 V∼ 50/60 Hz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Protection fuse (F1) 7 A T 15 A T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Switching supply protection fuse (F2) 1.6 A T 3 A T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Generator card protection fuses F1: 10 A F F2: 5 A HF F3: 2 A T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Line apparent resistance 0.5 Ω max --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Line voltage regulation -- &lt; 3% @ 99 V∼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Rated output voltage (kVp) 60 ÷ 86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with 2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steps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Anodic current 6 ÷ 10 mA, with 1 mA steps for PAN, TMJ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and Sinus 6 ÷ 12 mA, with 1 mA steps for Ceph (up to 76 kVp) 6 ÷ 10 mA, with 1 mA steps for Ceph (from 78 kVp to 86 kVp)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Additional filter for wide range sensor cover (for 3D exams)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&lt;&lt; 1.2 mm Al eq. @ 70 kVp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Additional filtration for PANCEPH sensor cover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0.1mm Al eq. @ 70 kVp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Exposure times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EVO Panoramic 14.4 s Adult / 13.3 s Child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Panoramic STD 13.8 s Adult/Child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RH/LH EVO Emi-panoramic 7.8 s Adult / 7.3 s Child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RH/LH STD Emi-panoramic 7.4 s Adult / 7.3 s Child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EVO Reduced dose Panoramic 11.9 s Adult / 10.8 s Child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STD Reduced dose Panoramic 11.4 s Adult/Child Improved orthogonality dentition 11.9 s Adult/Child Frontal dentition 4.4 s Adult/Child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Bitewing 3.2 s right / left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6.3 s right and left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TMJ mouth closed/open 2.44 s per image for left and right joint in open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and closed condition for a total of 9.7 s SINUS 9.4 s Volumetric 3D exams 11.2 s for Dentition and Sinus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10.1 s for TMJ Left and TMJ Right (each) Cephalometry (Ceph) Variable exposure time depending on the type of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resolution and size selected.Minimum 4.5 s (18x22nR), maximum 15 s (30x22hR) Exposure time accuracy ± 10 %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Examination modes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Examination selection • Automatic selection for Adult and Child, 3 Sizes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Dentition type selection (in Panoramic)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Manual selection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Collimator with automatic positioning Panoramic NOTE: Some of these exams are optional and depend on the system configuration.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4-2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EVO Panoramic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Standard Panoramic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RH and LH Emi-panoramic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Reduced dose Panoramic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Improved orthogonality dentition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Frontal dentition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Bitewing L/R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Bitewing L and R TMJ (Temporo-Mandibular Joint)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TMJ mouth closed/open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Examination modes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SINUS Sinus P/A projection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Volumetric 3D exams Automatic selection for Adult and Child, 3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sizes chosen between 6 types of exam: entire Dentition, Mandibular Dentition, Maxillary Dentition, TMJ Left, TMJ Right, Sinus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Cephalometry and Carpus • Normal resolution in Latero-Lateral or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Antero-Posterior projections (different sizes)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High resolution in Latero-Lateral or Postero/Anterior projections (different sizes)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High resolution Carpus exams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Motorised soft tissue filter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3D Dentition reconstructed volume (*)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Entire volume 93 mm x 82 mm (Diameter x Height)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Mandibular volume 93 mm x 52 mm (Diameter x Height)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Maxillary volume 93 mm x 40 mm (Diameter x Height)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6.799983978271484"/>
          <w:szCs w:val="36.79998397827148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Image magnification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perscript"/>
          <w:rtl w:val="0"/>
        </w:rPr>
        <w:t xml:space="preserve">Geometric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magnification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4-3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Magnification after software correction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Adult / Child standard Panoramic 1 : 1.28 (constant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over dentition part)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 : 1 (**)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TMJ open/closed mouth, 4 images 1 : 1.25 (nominal) 1 : 1 (**) Sinus 1 : 1.27 (nominal) 1 : 1 (**) Ceph (on the sagittal medial plane in LL projection)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 : 1.10 1 : 1 (**)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NOTE: For Canadian market, the 3D reconstructed volume are: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Entire volume: 80 mm x 80 mm (Diameter x Height)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Mandibular volume: 80 mm x 52 mm (Diameter x Height)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Maxillary volume: 80 mm x 40 mm ((Diameter x Height).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WARNING: The declared image magnification value is valid after proper software calibration.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 w:line="276" w:lineRule="auto"/>
        <w:ind w:left="-235.19999999999996" w:right="6288.0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Tube-head characteristics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854.4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Model MRE 05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694.4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Manufacturer Villa Sistemi Medicali S.p.A.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300.8" w:right="1636.800000000000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20090 Buccinasco (MI) Italia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998.4000000000005" w:firstLine="0"/>
        <w:jc w:val="left"/>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Maximum tube voltage 86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4123.2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accuracy ± 8 %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4022.400000000001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Maximum anodic current 12 mA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988.8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Anodic current accuracy ± 10 %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74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Output radiation linearity &lt; 0.2 according to standard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300.8" w:right="292.8000000000008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IEC 60601-2-7:1998 paragraph 50.102.2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696.0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Duty cycle Adaptive duty cycle depending on the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300.8" w:right="297.600000000001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exposure parameters: from 1 : 8 (at 60 kV, 6 mA) up to 1 : 20 (at 76 kV, 12 mA). Further reduction for three exposures in close-up sequence: from 1: 3.6 (at 60 kV, 6 mA) up to 1 : 9 (at 76 kV, 12 mA).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420.8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Nominal power 1.032 kW (86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- 12 mA -4s)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2251.200000000001" w:firstLine="0"/>
        <w:jc w:val="left"/>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Total filtration 2.5mm Al eq. @ 70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1982.4000000000012" w:firstLine="0"/>
        <w:jc w:val="both"/>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HVL (Half value layer) &gt; 2.0 mm Al eq. @ 60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&gt; 2.7 mm Al eq. @ 74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&gt; 3.2 mm Al eq. @ 86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3849.6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Transformer insulation Oil bath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225.6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Cooling By convection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235.19999999999996" w:right="312.0000000000004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Leakage radiation at 1 m &lt; 0.5 mGy/h @ 86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- 12 mA - 3s duty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4300.8" w:right="3576"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cycle 1/16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969.600000000000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Tube-head maximum thermic capacity 310 kJ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7.200000000001" w:line="276" w:lineRule="auto"/>
        <w:ind w:left="-307.2" w:right="-476.799999999999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4-4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X-ray tube characteristics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Manufacturer CEI Bologna (Italy)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Type OPX 105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Nominal focus size 0.5 IEC 60336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Inherent filtration 0.5mm Al eq.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Anode tilt 5°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Anode material Tungsten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Nominal maximum voltage 105 kV</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Filament max current 4 A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Filament max voltage 8 V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Anode thermal capacity 30 kJ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Wide range sensor (Flat Panel)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Sensitive area 130 x 130 mm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Sensor pixel size 127 μm, 254 μm in binning 2x2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Scintillator screen Cesium iodide C</w:t>
      </w:r>
      <w:r w:rsidDel="00000000" w:rsidR="00000000" w:rsidRPr="00000000">
        <w:rPr>
          <w:rFonts w:ascii="Times New Roman" w:cs="Times New Roman" w:eastAsia="Times New Roman" w:hAnsi="Times New Roman"/>
          <w:b w:val="0"/>
          <w:i w:val="0"/>
          <w:smallCaps w:val="0"/>
          <w:strike w:val="0"/>
          <w:color w:val="000000"/>
          <w:sz w:val="13.919994354248047"/>
          <w:szCs w:val="13.919994354248047"/>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Number of sensor pixels (H x L) 1024 x 1024 (binning 1x1)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512 x 512 (binning 2x2)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Voxel dimensions 185 μm (binning 2x2)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93 μm (binning 1x1) available in partial volume exams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PANCEPH sensor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Sensitive area (H x L) 220 x 6 mm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Pixel dimension 48 μm, 96 μm in binning 2x2 (CEPH hR),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144 μm in binning 3x3 (CEPH nR)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Pixel (H)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 number of horizontal pixels (columns that make up the image) depends on the type of examination selected and the resolution set.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4-5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1536 in nR, 2304 in hR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Laser centring devices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Patient positioning is guaranteed by 2 laser beams that align the sagittal and Frankfurt/Ala trago planes (please refer to relevant paragraphs for detailed explanation). Wave length 650 nm ± 10 nm Divergence &lt; 2.0 mRad Optical power &lt; 1 mW Classifications Class 1 laser device according to standard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IEC 60825-1:1993 + A1:1997 + A2:2001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Mechanical features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Image receptor-focus distance (PAN, TMJ and Sinus)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4-6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52 cm (20.4") Image receptor-focus distance (CEPH) 165 cm (65") Telescopic motorised column run 85 cm (33.5") Maximum total height 245 cm (96.4") Weight • 161 kg (354 lb) base version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186 kg (409 lb) version with Ceph Column weight 87 kg Weight of arm support, rotating arm, tube-head and sensor holder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74 kg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Ceph arm weight 25 kg Leg weight (optional) 30 kg Sensor holder weight 2 kg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Working conditions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Minimum dimensions of the room (refer to the Service Manual)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130 x 120 cm (52" x 47.2") without CEPH arm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145 x 200 cm (57" x 78.7") with CEPH arm Recommended dimensions of the room (refer to the Service Manual)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130 x 140 cm (51.2" x 55.1") without CEPH arm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160 x 220 cm (63" x 86.6") with CEPH arm Maximum working temperature range + 10° ÷ + 40° Relative working humidity (RH) range 30% ÷ 75% Temperature range for transport and storing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- 20° ÷ + 70°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Humidity range for transport and storing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&lt; 95% without condense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Minimum atmospheric pressure for transport and storing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630 hPa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78.4000000000003"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4.1. Separate parts supplied with Rotograph EVO 3D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326.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comes with the following removable accessories: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2" w:line="276" w:lineRule="auto"/>
        <w:ind w:left="264.00000000000006" w:right="5212.8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Temple clamp centring device for standardised and volumetric exams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 w:line="276" w:lineRule="auto"/>
        <w:ind w:left="264.00000000000006" w:right="6014.4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Chin rest for standard panoramic, supplied with removable appendix for edentulous patients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8000000000002" w:line="276" w:lineRule="auto"/>
        <w:ind w:left="264.00000000000006" w:right="5707.2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Reduced height chin rest for standard panoramic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8000000000002" w:line="276" w:lineRule="auto"/>
        <w:ind w:left="264.00000000000006" w:right="5376.00000000000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Chin rest for Sinus, in non volumetric 3D mode, made by lowered chin rest and appendix for edentulous patients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3999999999999"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4-7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Standard TMJ positioning support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Chin rest centring device for TMJ volumetric 3D exams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Bites, cephalometry ear centring pins, head strips for 3D exams, bite protective sleeves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4-8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Disposable and non-sterilised parts. Replace after every use.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NOTE: These removable parts are considered "type B applied parts", in accordance with IEC 60601-1, 2nd edition. Some of these parts do not carry identification codes due to their small size. The use of these parts on other devices is not possible, since they are parts designed specifically for the Rotograph EVO 3D.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3604.8"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4.2. Applied safety regulations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1358.400000000000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Rotograph EVO 3D complies with the following standards: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6.400000000001" w:line="276" w:lineRule="auto"/>
        <w:ind w:left="264.00000000000006" w:right="-1043.1999999999994"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4-9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92.7999999999997" w:right="12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0051 Ensures the compliance of the Rotograph EVO 3D to the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812.7999999999997" w:right="-254.39999999999827"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Medical Device Directive 93/42/EEC and its revised version for medical devices issued by the European Community.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96.8000000000002" w:right="3148.8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Canadian Medical Device Regulations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4862.400000000001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21 CFR Subchapter J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 w:line="276" w:lineRule="auto"/>
        <w:ind w:left="1396.8000000000002" w:right="1262.4000000000012"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General safety: IEC 60601-1:1988+A1:1991+A2:1995 IEC 60601-1-1:2000 IEC 60601-1-4:1996+A1:1999 IEC 60601-2-7:1998 IEC 60601-2-28:1993 IEC 60601-2-32:1994 IEC 60601-2-44:2001 UL 60601-1 (1st edition) CAN/CSA C22.2 No. 601.1-M90 (2nd edition) +A1 + A2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96.8000000000002" w:right="3921.6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Electromagnetic compatibility: IEC 60601-1-2:2001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3134.4000000000005"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Protection against radiation: IEC 60601-1-3:1994 IEC 60825-1:1993+A1:1997+A2:2001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4977.600000000001"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Usability: IEC 60601-1-6:2004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1396.8000000000002" w:right="-206.39999999999873"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Classifications The EVO Rotograph 3D is a class I electro-medical device and Type B as of IEC 60601-1 classification, foreseen for a continuous working at intermittent load. The classification according to EC Directive 93/42 and subsequent amendments for medical devices is Class II B. According to Canadian MDR, the equipment belongs to class II. According to FDA 21 CFR, the equipment belongs to class II.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470.4000000000008"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4.3. Loading curve of the tube and cooling curve of the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825.6" w:right="7257.6" w:firstLine="0"/>
        <w:jc w:val="left"/>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79988479614258"/>
          <w:szCs w:val="28.079988479614258"/>
          <w:u w:val="none"/>
          <w:shd w:fill="auto" w:val="clear"/>
          <w:vertAlign w:val="baseline"/>
          <w:rtl w:val="0"/>
        </w:rPr>
        <w:t xml:space="preserve">anode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323.2" w:right="1752.0000000000005" w:firstLine="0"/>
        <w:jc w:val="left"/>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tl w:val="0"/>
        </w:rPr>
        <w:t xml:space="preserve">Tube "CEI - OPX / 105" (0.5 IEC 60336)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4531.2" w:right="3960.000000000001"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Load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6.800000000001" w:line="276" w:lineRule="auto"/>
        <w:ind w:left="-307.2" w:right="-548.799999999998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4-10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05.5999999999995" w:right="-1945.5999999999995"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Anode cooling curve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000000000001" w:line="276" w:lineRule="auto"/>
        <w:ind w:left="3412.7999999999997" w:right="1704.000000000001"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Tube-head heating and cooling curve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400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350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300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963.1999999999998" w:right="6561.6" w:hanging="1828.8"/>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250 </w:t>
      </w:r>
      <w:r w:rsidDel="00000000" w:rsidR="00000000" w:rsidRPr="00000000">
        <w:rPr>
          <w:rFonts w:ascii="Times New Roman" w:cs="Times New Roman" w:eastAsia="Times New Roman" w:hAnsi="Times New Roman"/>
          <w:b w:val="1"/>
          <w:i w:val="0"/>
          <w:smallCaps w:val="0"/>
          <w:strike w:val="0"/>
          <w:color w:val="000000"/>
          <w:sz w:val="33.39531898498535"/>
          <w:szCs w:val="33.39531898498535"/>
          <w:u w:val="none"/>
          <w:shd w:fill="auto" w:val="clear"/>
          <w:vertAlign w:val="superscript"/>
          <w:rtl w:val="0"/>
        </w:rPr>
        <w:t xml:space="preserve">] Jk[</w:t>
      </w:r>
      <w:r w:rsidDel="00000000" w:rsidR="00000000" w:rsidRPr="00000000">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200 150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100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217.6" w:right="6561.6" w:firstLine="0"/>
        <w:jc w:val="left"/>
        <w:rPr>
          <w:rFonts w:ascii="Times New Roman" w:cs="Times New Roman" w:eastAsia="Times New Roman" w:hAnsi="Times New Roman"/>
          <w:b w:val="0"/>
          <w:i w:val="0"/>
          <w:smallCaps w:val="0"/>
          <w:strike w:val="0"/>
          <w:color w:val="000000"/>
          <w:sz w:val="37.19998359680176"/>
          <w:szCs w:val="37.1999835968017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37.19998359680176"/>
          <w:szCs w:val="37.19998359680176"/>
          <w:u w:val="none"/>
          <w:shd w:fill="auto" w:val="clear"/>
          <w:vertAlign w:val="superscript"/>
          <w:rtl w:val="0"/>
        </w:rPr>
        <w:t xml:space="preserve">50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332.7999999999997" w:right="43.20000000000164"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00 100 200 300 400 500 600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534.400000000001" w:right="3139.2000000000007" w:firstLine="0"/>
        <w:jc w:val="left"/>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tl w:val="0"/>
        </w:rPr>
        <w:t xml:space="preserve">min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0.800000000001" w:line="276" w:lineRule="auto"/>
        <w:ind w:left="264.00000000000006" w:right="-1115.1999999999998"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(Rev. 1)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4-11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6.79999999999836" w:firstLine="0"/>
        <w:jc w:val="left"/>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Rotograph EVO 3D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