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48EBC0" w14:textId="77777777" w:rsidR="00B12AD0" w:rsidRDefault="00B12AD0" w:rsidP="006F2AD2">
      <w:pPr>
        <w:pStyle w:val="NoSpacing"/>
        <w:rPr>
          <w:rFonts w:ascii="Times New Roman" w:hAnsi="Times New Roman"/>
          <w:b/>
          <w:sz w:val="40"/>
          <w:szCs w:val="40"/>
        </w:rPr>
      </w:pPr>
    </w:p>
    <w:p w14:paraId="5E8905B5" w14:textId="767FF2E1" w:rsidR="006F2AD2" w:rsidRDefault="006F2AD2" w:rsidP="005744F7">
      <w:pPr>
        <w:pStyle w:val="NoSpacing"/>
        <w:jc w:val="center"/>
        <w:rPr>
          <w:rFonts w:ascii="Times New Roman" w:hAnsi="Times New Roman"/>
          <w:b/>
          <w:sz w:val="40"/>
          <w:szCs w:val="40"/>
        </w:rPr>
      </w:pPr>
      <w:r w:rsidRPr="00A14331">
        <w:rPr>
          <w:rFonts w:ascii="Times New Roman" w:hAnsi="Times New Roman"/>
          <w:b/>
          <w:sz w:val="40"/>
          <w:szCs w:val="40"/>
        </w:rPr>
        <w:t>QUOTATION</w:t>
      </w:r>
      <w:r w:rsidR="00EC130D">
        <w:rPr>
          <w:rFonts w:ascii="Times New Roman" w:hAnsi="Times New Roman"/>
          <w:b/>
          <w:sz w:val="40"/>
          <w:szCs w:val="40"/>
        </w:rPr>
        <w:t>/AGREEMENT</w:t>
      </w:r>
    </w:p>
    <w:p w14:paraId="25958FCF" w14:textId="77777777" w:rsidR="001129A0" w:rsidRDefault="001129A0" w:rsidP="005744F7">
      <w:pPr>
        <w:pStyle w:val="NoSpacing"/>
        <w:jc w:val="center"/>
        <w:rPr>
          <w:rFonts w:ascii="Times New Roman" w:hAnsi="Times New Roman"/>
          <w:sz w:val="40"/>
          <w:szCs w:val="40"/>
        </w:rPr>
      </w:pPr>
    </w:p>
    <w:p w14:paraId="632CBF38" w14:textId="1D409F66" w:rsidR="00D331F4" w:rsidRPr="00AD11A2" w:rsidRDefault="000262F5" w:rsidP="000056D2">
      <w:pPr>
        <w:pStyle w:val="NoSpacing"/>
        <w:ind w:right="-1260"/>
        <w:rPr>
          <w:rFonts w:cs="Tahoma"/>
        </w:rPr>
      </w:pPr>
      <w:r>
        <w:rPr>
          <w:rFonts w:ascii="Times New Roman" w:hAnsi="Times New Roman"/>
          <w:b/>
          <w:sz w:val="32"/>
          <w:szCs w:val="32"/>
        </w:rPr>
        <w:t>No</w:t>
      </w:r>
      <w:r w:rsidR="00D47822">
        <w:rPr>
          <w:rFonts w:ascii="Times New Roman" w:hAnsi="Times New Roman"/>
          <w:b/>
          <w:sz w:val="32"/>
          <w:szCs w:val="32"/>
        </w:rPr>
        <w:t>.</w:t>
      </w:r>
      <w:r w:rsidR="00A421A2">
        <w:rPr>
          <w:rFonts w:ascii="Times New Roman" w:hAnsi="Times New Roman"/>
          <w:b/>
          <w:sz w:val="32"/>
          <w:szCs w:val="32"/>
        </w:rPr>
        <w:t xml:space="preserve"> 51</w:t>
      </w:r>
      <w:r w:rsidR="00812922">
        <w:rPr>
          <w:rFonts w:ascii="Times New Roman" w:hAnsi="Times New Roman"/>
          <w:b/>
          <w:sz w:val="32"/>
          <w:szCs w:val="32"/>
        </w:rPr>
        <w:t>51</w:t>
      </w:r>
      <w:r w:rsidR="005D3D0D" w:rsidRPr="00DA6AD6">
        <w:rPr>
          <w:rFonts w:ascii="Bookman Old Style" w:hAnsi="Bookman Old Style" w:cs="Tahoma"/>
          <w:b/>
        </w:rPr>
        <w:tab/>
      </w:r>
      <w:r w:rsidR="005D3D0D">
        <w:rPr>
          <w:rFonts w:ascii="Bookman Old Style" w:hAnsi="Bookman Old Style" w:cs="Tahoma"/>
          <w:b/>
        </w:rPr>
        <w:tab/>
      </w:r>
      <w:r w:rsidR="005D3D0D">
        <w:rPr>
          <w:rFonts w:ascii="Bookman Old Style" w:hAnsi="Bookman Old Style" w:cs="Tahoma"/>
          <w:b/>
        </w:rPr>
        <w:tab/>
      </w:r>
      <w:r w:rsidR="00ED2CB5">
        <w:rPr>
          <w:rFonts w:ascii="Bookman Old Style" w:hAnsi="Bookman Old Style" w:cs="Tahoma"/>
          <w:b/>
        </w:rPr>
        <w:tab/>
      </w:r>
      <w:r w:rsidR="00B91437">
        <w:rPr>
          <w:rFonts w:ascii="Bookman Old Style" w:hAnsi="Bookman Old Style" w:cs="Tahoma"/>
          <w:b/>
        </w:rPr>
        <w:tab/>
      </w:r>
      <w:r w:rsidR="00C34A8E">
        <w:rPr>
          <w:rFonts w:ascii="Bookman Old Style" w:hAnsi="Bookman Old Style" w:cs="Tahoma"/>
          <w:b/>
        </w:rPr>
        <w:tab/>
      </w:r>
      <w:r w:rsidR="00C34A8E">
        <w:rPr>
          <w:rFonts w:ascii="Bookman Old Style" w:hAnsi="Bookman Old Style" w:cs="Tahoma"/>
          <w:b/>
        </w:rPr>
        <w:tab/>
      </w:r>
      <w:r w:rsidR="006E4C9A">
        <w:rPr>
          <w:rFonts w:ascii="Bookman Old Style" w:hAnsi="Bookman Old Style" w:cs="Tahoma"/>
          <w:b/>
        </w:rPr>
        <w:t xml:space="preserve">                   </w:t>
      </w:r>
      <w:r w:rsidR="006F2AD2" w:rsidRPr="001D1013">
        <w:rPr>
          <w:rFonts w:cs="Tahoma"/>
          <w:b/>
        </w:rPr>
        <w:t>Date:</w:t>
      </w:r>
      <w:r w:rsidR="007D0BB5">
        <w:rPr>
          <w:rFonts w:cs="Tahoma"/>
        </w:rPr>
        <w:t xml:space="preserve"> </w:t>
      </w:r>
      <w:r w:rsidR="00812922">
        <w:rPr>
          <w:rFonts w:cs="Tahoma"/>
        </w:rPr>
        <w:t>December 22</w:t>
      </w:r>
      <w:r w:rsidR="00A421A2">
        <w:rPr>
          <w:rFonts w:cs="Tahoma"/>
        </w:rPr>
        <w:t xml:space="preserve">, </w:t>
      </w:r>
      <w:r w:rsidR="007D0BB5">
        <w:rPr>
          <w:rFonts w:cs="Tahoma"/>
        </w:rPr>
        <w:t>2023</w:t>
      </w:r>
    </w:p>
    <w:tbl>
      <w:tblPr>
        <w:tblW w:w="10434" w:type="dxa"/>
        <w:tblInd w:w="-5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34"/>
      </w:tblGrid>
      <w:tr w:rsidR="006F2AD2" w:rsidRPr="00080B2D" w14:paraId="41797D3F" w14:textId="77777777" w:rsidTr="00213A90">
        <w:trPr>
          <w:trHeight w:val="1817"/>
        </w:trPr>
        <w:tc>
          <w:tcPr>
            <w:tcW w:w="10434" w:type="dxa"/>
          </w:tcPr>
          <w:p w14:paraId="5986EFD0" w14:textId="77777777" w:rsidR="00DB60C2" w:rsidRPr="009F0E33" w:rsidRDefault="006F2AD2" w:rsidP="00DB60C2">
            <w:pPr>
              <w:pStyle w:val="NoSpacing"/>
              <w:rPr>
                <w:rFonts w:cs="Tahoma"/>
                <w:b/>
              </w:rPr>
            </w:pPr>
            <w:r w:rsidRPr="009F0E33">
              <w:rPr>
                <w:rFonts w:cs="Tahoma"/>
                <w:b/>
              </w:rPr>
              <w:t>PREPARED FOR</w:t>
            </w:r>
            <w:r w:rsidR="000262F5" w:rsidRPr="009F0E33">
              <w:rPr>
                <w:rFonts w:cs="Tahoma"/>
                <w:b/>
              </w:rPr>
              <w:t>:</w:t>
            </w:r>
          </w:p>
          <w:p w14:paraId="7E1FEFF3" w14:textId="539CAD2C" w:rsidR="00D47822" w:rsidRPr="00AF2D9C" w:rsidRDefault="00D47822" w:rsidP="00D478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Arial"/>
                <w:b/>
                <w:sz w:val="28"/>
                <w:szCs w:val="28"/>
                <w:shd w:val="clear" w:color="auto" w:fill="FFFFFF"/>
              </w:rPr>
            </w:pPr>
            <w:r w:rsidRPr="00875A8D">
              <w:rPr>
                <w:rFonts w:cs="Arial"/>
                <w:b/>
                <w:sz w:val="30"/>
                <w:szCs w:val="30"/>
                <w:shd w:val="clear" w:color="auto" w:fill="FFFFFF"/>
              </w:rPr>
              <w:t xml:space="preserve">Dr. </w:t>
            </w:r>
            <w:r w:rsidR="00BC1894">
              <w:rPr>
                <w:rFonts w:cs="Arial"/>
                <w:b/>
                <w:sz w:val="30"/>
                <w:szCs w:val="30"/>
                <w:shd w:val="clear" w:color="auto" w:fill="FFFFFF"/>
              </w:rPr>
              <w:t>Vincent Lo</w:t>
            </w:r>
          </w:p>
          <w:p w14:paraId="773B1358" w14:textId="0931BFF1" w:rsidR="00BC1894" w:rsidRDefault="00BC1894" w:rsidP="00201865">
            <w:pPr>
              <w:autoSpaceDE w:val="0"/>
              <w:autoSpaceDN w:val="0"/>
              <w:adjustRightInd w:val="0"/>
              <w:spacing w:after="0" w:line="240" w:lineRule="auto"/>
              <w:jc w:val="center"/>
            </w:pPr>
            <w:r w:rsidRPr="00BC1894">
              <w:t>108 Corporate Dr</w:t>
            </w:r>
            <w:r>
              <w:t>., U</w:t>
            </w:r>
            <w:r w:rsidRPr="00BC1894">
              <w:t xml:space="preserve">nit 18, </w:t>
            </w:r>
          </w:p>
          <w:p w14:paraId="2C693328" w14:textId="77777777" w:rsidR="00BC1894" w:rsidRDefault="00BC1894" w:rsidP="00201865">
            <w:pPr>
              <w:autoSpaceDE w:val="0"/>
              <w:autoSpaceDN w:val="0"/>
              <w:adjustRightInd w:val="0"/>
              <w:spacing w:after="0" w:line="240" w:lineRule="auto"/>
              <w:jc w:val="center"/>
            </w:pPr>
            <w:r w:rsidRPr="00BC1894">
              <w:t xml:space="preserve">Toronto, ON </w:t>
            </w:r>
          </w:p>
          <w:p w14:paraId="1C1B0876" w14:textId="549D2A36" w:rsidR="00BC1894" w:rsidRDefault="00BC1894" w:rsidP="00201865">
            <w:pPr>
              <w:autoSpaceDE w:val="0"/>
              <w:autoSpaceDN w:val="0"/>
              <w:adjustRightInd w:val="0"/>
              <w:spacing w:after="0" w:line="240" w:lineRule="auto"/>
              <w:jc w:val="center"/>
            </w:pPr>
            <w:r w:rsidRPr="00BC1894">
              <w:t>M1H 3H9</w:t>
            </w:r>
          </w:p>
          <w:p w14:paraId="7D7D0D70" w14:textId="6A1E64BE" w:rsidR="00201865" w:rsidRPr="00201865" w:rsidRDefault="004B6D96" w:rsidP="00201865">
            <w:pPr>
              <w:autoSpaceDE w:val="0"/>
              <w:autoSpaceDN w:val="0"/>
              <w:adjustRightInd w:val="0"/>
              <w:spacing w:after="0" w:line="240" w:lineRule="auto"/>
              <w:jc w:val="center"/>
            </w:pPr>
            <w:r>
              <w:t>416-299-7378</w:t>
            </w:r>
          </w:p>
        </w:tc>
      </w:tr>
    </w:tbl>
    <w:p w14:paraId="6CC6A197" w14:textId="5CF03B5F" w:rsidR="006F2AD2" w:rsidRPr="00FA5507" w:rsidRDefault="006F2AD2" w:rsidP="006F2AD2">
      <w:pPr>
        <w:pStyle w:val="NoSpacing"/>
        <w:rPr>
          <w:rFonts w:cs="Tahoma"/>
          <w:b/>
        </w:rPr>
      </w:pPr>
    </w:p>
    <w:tbl>
      <w:tblPr>
        <w:tblW w:w="10437" w:type="dxa"/>
        <w:tblInd w:w="-5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ook w:val="04A0" w:firstRow="1" w:lastRow="0" w:firstColumn="1" w:lastColumn="0" w:noHBand="0" w:noVBand="1"/>
      </w:tblPr>
      <w:tblGrid>
        <w:gridCol w:w="2610"/>
        <w:gridCol w:w="6300"/>
        <w:gridCol w:w="1527"/>
      </w:tblGrid>
      <w:tr w:rsidR="006B24EA" w:rsidRPr="00DA3542" w14:paraId="09F9F21A" w14:textId="77777777" w:rsidTr="006B24EA">
        <w:tc>
          <w:tcPr>
            <w:tcW w:w="10437" w:type="dxa"/>
            <w:gridSpan w:val="3"/>
            <w:shd w:val="clear" w:color="auto" w:fill="DDD9C3" w:themeFill="background2" w:themeFillShade="E6"/>
          </w:tcPr>
          <w:p w14:paraId="5091F1E6" w14:textId="77777777" w:rsidR="006B24EA" w:rsidRPr="00DA3542" w:rsidRDefault="006B24EA" w:rsidP="0055172C">
            <w:pPr>
              <w:pStyle w:val="NoSpacing"/>
              <w:ind w:right="-1260"/>
              <w:rPr>
                <w:rFonts w:asciiTheme="minorHAnsi" w:hAnsiTheme="minorHAnsi" w:cstheme="minorHAnsi"/>
                <w:b/>
              </w:rPr>
            </w:pPr>
            <w:r w:rsidRPr="00DA3542">
              <w:rPr>
                <w:rFonts w:asciiTheme="minorHAnsi" w:hAnsiTheme="minorHAnsi" w:cstheme="minorHAnsi"/>
                <w:b/>
              </w:rPr>
              <w:t>Order Description</w:t>
            </w:r>
          </w:p>
        </w:tc>
      </w:tr>
      <w:tr w:rsidR="006B24EA" w:rsidRPr="00DA3542" w14:paraId="47B5C0E7" w14:textId="77777777" w:rsidTr="00F62FE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auto"/>
          <w:tblLook w:val="00A0" w:firstRow="1" w:lastRow="0" w:firstColumn="1" w:lastColumn="0" w:noHBand="0" w:noVBand="0"/>
        </w:tblPrEx>
        <w:trPr>
          <w:trHeight w:val="552"/>
        </w:trPr>
        <w:tc>
          <w:tcPr>
            <w:tcW w:w="8910" w:type="dxa"/>
            <w:gridSpan w:val="2"/>
            <w:shd w:val="clear" w:color="auto" w:fill="B8CCE4" w:themeFill="accent1" w:themeFillTint="66"/>
            <w:vAlign w:val="center"/>
          </w:tcPr>
          <w:p w14:paraId="2A72E0E7" w14:textId="0A3A56E9" w:rsidR="006B24EA" w:rsidRPr="00F62FE3" w:rsidRDefault="006B24EA" w:rsidP="00F62FE3">
            <w:pPr>
              <w:spacing w:after="0" w:line="240" w:lineRule="auto"/>
              <w:ind w:right="-2070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62FE3">
              <w:rPr>
                <w:rFonts w:asciiTheme="minorHAnsi" w:hAnsiTheme="minorHAnsi" w:cstheme="minorHAnsi"/>
                <w:b/>
                <w:sz w:val="24"/>
                <w:szCs w:val="24"/>
              </w:rPr>
              <w:t>EVA #1 Select Sensor Digital Package (PEDO) includes:</w:t>
            </w:r>
          </w:p>
        </w:tc>
        <w:tc>
          <w:tcPr>
            <w:tcW w:w="1527" w:type="dxa"/>
            <w:shd w:val="clear" w:color="auto" w:fill="B8CCE4" w:themeFill="accent1" w:themeFillTint="66"/>
            <w:vAlign w:val="center"/>
          </w:tcPr>
          <w:p w14:paraId="142AC434" w14:textId="77777777" w:rsidR="006B24EA" w:rsidRPr="00DA3542" w:rsidRDefault="006B24EA" w:rsidP="00F62FE3">
            <w:pPr>
              <w:pStyle w:val="NoSpacing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A3542">
              <w:rPr>
                <w:rFonts w:asciiTheme="minorHAnsi" w:hAnsiTheme="minorHAnsi" w:cstheme="minorHAnsi"/>
                <w:b/>
                <w:sz w:val="24"/>
                <w:szCs w:val="24"/>
              </w:rPr>
              <w:t>Quantity</w:t>
            </w:r>
          </w:p>
        </w:tc>
      </w:tr>
      <w:tr w:rsidR="006B24EA" w:rsidRPr="00DA3542" w14:paraId="013B9747" w14:textId="77777777" w:rsidTr="00F62FE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auto"/>
          <w:tblLook w:val="00A0" w:firstRow="1" w:lastRow="0" w:firstColumn="1" w:lastColumn="0" w:noHBand="0" w:noVBand="0"/>
        </w:tblPrEx>
        <w:trPr>
          <w:trHeight w:val="2937"/>
        </w:trPr>
        <w:tc>
          <w:tcPr>
            <w:tcW w:w="2610" w:type="dxa"/>
            <w:tcBorders>
              <w:bottom w:val="single" w:sz="6" w:space="0" w:color="auto"/>
            </w:tcBorders>
            <w:vAlign w:val="center"/>
          </w:tcPr>
          <w:p w14:paraId="22B638BC" w14:textId="2F3301A7" w:rsidR="006B24EA" w:rsidRPr="00DA3542" w:rsidRDefault="00F62FE3" w:rsidP="0055172C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</w:rPr>
            </w:pPr>
            <w:r w:rsidRPr="00DA3542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705344" behindDoc="0" locked="0" layoutInCell="1" allowOverlap="1" wp14:anchorId="07EBE812" wp14:editId="5D59E61B">
                  <wp:simplePos x="0" y="0"/>
                  <wp:positionH relativeFrom="column">
                    <wp:posOffset>11430</wp:posOffset>
                  </wp:positionH>
                  <wp:positionV relativeFrom="paragraph">
                    <wp:posOffset>820420</wp:posOffset>
                  </wp:positionV>
                  <wp:extent cx="1459865" cy="838200"/>
                  <wp:effectExtent l="0" t="0" r="6985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9865" cy="838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6B24EA" w:rsidRPr="00DA3542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6706131C" wp14:editId="6F1807B0">
                  <wp:extent cx="1114425" cy="840064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8976" cy="8510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3AB3D78" w14:textId="7DEE0497" w:rsidR="006B24EA" w:rsidRPr="00DA3542" w:rsidRDefault="006B24EA" w:rsidP="0055172C">
            <w:pPr>
              <w:spacing w:after="0" w:line="240" w:lineRule="auto"/>
              <w:ind w:right="-2070"/>
              <w:rPr>
                <w:rFonts w:asciiTheme="minorHAnsi" w:hAnsiTheme="minorHAnsi" w:cstheme="minorHAnsi"/>
              </w:rPr>
            </w:pPr>
          </w:p>
        </w:tc>
        <w:tc>
          <w:tcPr>
            <w:tcW w:w="6300" w:type="dxa"/>
            <w:tcBorders>
              <w:bottom w:val="single" w:sz="6" w:space="0" w:color="auto"/>
            </w:tcBorders>
          </w:tcPr>
          <w:p w14:paraId="1B61EEC6" w14:textId="77777777" w:rsidR="006B24EA" w:rsidRPr="00DA3542" w:rsidRDefault="006B24EA" w:rsidP="0055172C">
            <w:pPr>
              <w:spacing w:after="0" w:line="240" w:lineRule="auto"/>
              <w:ind w:right="-2070"/>
              <w:rPr>
                <w:rFonts w:asciiTheme="minorHAnsi" w:hAnsiTheme="minorHAnsi" w:cstheme="minorHAnsi"/>
              </w:rPr>
            </w:pPr>
            <w:r w:rsidRPr="00DA3542">
              <w:rPr>
                <w:rFonts w:asciiTheme="minorHAnsi" w:hAnsiTheme="minorHAnsi" w:cstheme="minorHAnsi"/>
              </w:rPr>
              <w:t>Works with all major imaging software, comes with EVASOFT</w:t>
            </w:r>
          </w:p>
          <w:p w14:paraId="73A32599" w14:textId="77777777" w:rsidR="007D0BB5" w:rsidRPr="007D0BB5" w:rsidRDefault="007D0BB5" w:rsidP="007D0BB5">
            <w:pPr>
              <w:spacing w:after="0" w:line="240" w:lineRule="auto"/>
              <w:ind w:right="-2070"/>
              <w:rPr>
                <w:rFonts w:asciiTheme="minorHAnsi" w:hAnsiTheme="minorHAnsi" w:cstheme="minorHAnsi"/>
              </w:rPr>
            </w:pPr>
          </w:p>
          <w:p w14:paraId="54E65232" w14:textId="77777777" w:rsidR="007D0BB5" w:rsidRPr="007D0BB5" w:rsidRDefault="007D0BB5" w:rsidP="00F62FE3">
            <w:pPr>
              <w:spacing w:after="0" w:line="240" w:lineRule="auto"/>
              <w:ind w:left="378" w:right="-2070"/>
              <w:rPr>
                <w:rFonts w:asciiTheme="minorHAnsi" w:hAnsiTheme="minorHAnsi" w:cstheme="minorHAnsi"/>
              </w:rPr>
            </w:pPr>
            <w:r w:rsidRPr="007D0BB5">
              <w:rPr>
                <w:rFonts w:asciiTheme="minorHAnsi" w:hAnsiTheme="minorHAnsi" w:cstheme="minorHAnsi"/>
              </w:rPr>
              <w:t>-</w:t>
            </w:r>
            <w:r w:rsidRPr="007D0BB5">
              <w:rPr>
                <w:rFonts w:asciiTheme="minorHAnsi" w:hAnsiTheme="minorHAnsi" w:cstheme="minorHAnsi"/>
              </w:rPr>
              <w:tab/>
              <w:t>Rounded corners for comfort</w:t>
            </w:r>
          </w:p>
          <w:p w14:paraId="22EC2C7F" w14:textId="77777777" w:rsidR="007D0BB5" w:rsidRPr="007D0BB5" w:rsidRDefault="007D0BB5" w:rsidP="00F62FE3">
            <w:pPr>
              <w:spacing w:after="0" w:line="240" w:lineRule="auto"/>
              <w:ind w:left="378" w:right="-2070"/>
              <w:rPr>
                <w:rFonts w:asciiTheme="minorHAnsi" w:hAnsiTheme="minorHAnsi" w:cstheme="minorHAnsi"/>
              </w:rPr>
            </w:pPr>
            <w:r w:rsidRPr="007D0BB5">
              <w:rPr>
                <w:rFonts w:asciiTheme="minorHAnsi" w:hAnsiTheme="minorHAnsi" w:cstheme="minorHAnsi"/>
              </w:rPr>
              <w:t>-</w:t>
            </w:r>
            <w:r w:rsidRPr="007D0BB5">
              <w:rPr>
                <w:rFonts w:asciiTheme="minorHAnsi" w:hAnsiTheme="minorHAnsi" w:cstheme="minorHAnsi"/>
              </w:rPr>
              <w:tab/>
              <w:t>Razor thin: about 5 mm thick</w:t>
            </w:r>
          </w:p>
          <w:p w14:paraId="5973BFEE" w14:textId="77777777" w:rsidR="007D0BB5" w:rsidRPr="007D0BB5" w:rsidRDefault="007D0BB5" w:rsidP="00F62FE3">
            <w:pPr>
              <w:spacing w:after="0" w:line="240" w:lineRule="auto"/>
              <w:ind w:left="378" w:right="-2070"/>
              <w:rPr>
                <w:rFonts w:asciiTheme="minorHAnsi" w:hAnsiTheme="minorHAnsi" w:cstheme="minorHAnsi"/>
              </w:rPr>
            </w:pPr>
            <w:r w:rsidRPr="007D0BB5">
              <w:rPr>
                <w:rFonts w:asciiTheme="minorHAnsi" w:hAnsiTheme="minorHAnsi" w:cstheme="minorHAnsi"/>
              </w:rPr>
              <w:t>-</w:t>
            </w:r>
            <w:r w:rsidRPr="007D0BB5">
              <w:rPr>
                <w:rFonts w:asciiTheme="minorHAnsi" w:hAnsiTheme="minorHAnsi" w:cstheme="minorHAnsi"/>
              </w:rPr>
              <w:tab/>
              <w:t>Fantastic resolution: 20+ lp/mm</w:t>
            </w:r>
          </w:p>
          <w:p w14:paraId="4896E55A" w14:textId="77777777" w:rsidR="007D0BB5" w:rsidRPr="007D0BB5" w:rsidRDefault="007D0BB5" w:rsidP="00F62FE3">
            <w:pPr>
              <w:spacing w:after="0" w:line="240" w:lineRule="auto"/>
              <w:ind w:left="378" w:right="-2070"/>
              <w:rPr>
                <w:rFonts w:asciiTheme="minorHAnsi" w:hAnsiTheme="minorHAnsi" w:cstheme="minorHAnsi"/>
              </w:rPr>
            </w:pPr>
            <w:r w:rsidRPr="007D0BB5">
              <w:rPr>
                <w:rFonts w:asciiTheme="minorHAnsi" w:hAnsiTheme="minorHAnsi" w:cstheme="minorHAnsi"/>
              </w:rPr>
              <w:t>-</w:t>
            </w:r>
            <w:r w:rsidRPr="007D0BB5">
              <w:rPr>
                <w:rFonts w:asciiTheme="minorHAnsi" w:hAnsiTheme="minorHAnsi" w:cstheme="minorHAnsi"/>
              </w:rPr>
              <w:tab/>
              <w:t>Powerful diagnostic enhancement tools</w:t>
            </w:r>
          </w:p>
          <w:p w14:paraId="0CF53074" w14:textId="6D05F7CB" w:rsidR="006B24EA" w:rsidRPr="00DA3542" w:rsidRDefault="007D0BB5" w:rsidP="00F62FE3">
            <w:pPr>
              <w:spacing w:after="0" w:line="240" w:lineRule="auto"/>
              <w:ind w:left="378" w:right="-2070"/>
              <w:rPr>
                <w:rFonts w:asciiTheme="minorHAnsi" w:hAnsiTheme="minorHAnsi" w:cstheme="minorHAnsi"/>
              </w:rPr>
            </w:pPr>
            <w:r w:rsidRPr="007D0BB5">
              <w:rPr>
                <w:rFonts w:asciiTheme="minorHAnsi" w:hAnsiTheme="minorHAnsi" w:cstheme="minorHAnsi"/>
              </w:rPr>
              <w:t xml:space="preserve">-     </w:t>
            </w:r>
            <w:r w:rsidRPr="00A931B7">
              <w:rPr>
                <w:rFonts w:asciiTheme="minorHAnsi" w:hAnsiTheme="minorHAnsi" w:cstheme="minorHAnsi"/>
                <w:b/>
                <w:bCs/>
                <w:highlight w:val="yellow"/>
              </w:rPr>
              <w:t>Warranty included throughout the term of the contract</w:t>
            </w:r>
          </w:p>
        </w:tc>
        <w:tc>
          <w:tcPr>
            <w:tcW w:w="1527" w:type="dxa"/>
            <w:tcBorders>
              <w:bottom w:val="single" w:sz="6" w:space="0" w:color="auto"/>
            </w:tcBorders>
            <w:vAlign w:val="center"/>
          </w:tcPr>
          <w:p w14:paraId="6D340F4B" w14:textId="6CF871DD" w:rsidR="006B24EA" w:rsidRPr="00DA3542" w:rsidRDefault="00812922" w:rsidP="00F62FE3">
            <w:pPr>
              <w:pStyle w:val="NoSpacing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</w:tr>
      <w:tr w:rsidR="006B24EA" w:rsidRPr="00DA3542" w14:paraId="60DB139E" w14:textId="77777777" w:rsidTr="00F62FE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auto"/>
          <w:tblLook w:val="00A0" w:firstRow="1" w:lastRow="0" w:firstColumn="1" w:lastColumn="0" w:noHBand="0" w:noVBand="0"/>
        </w:tblPrEx>
        <w:trPr>
          <w:trHeight w:val="446"/>
        </w:trPr>
        <w:tc>
          <w:tcPr>
            <w:tcW w:w="8910" w:type="dxa"/>
            <w:gridSpan w:val="2"/>
            <w:shd w:val="clear" w:color="auto" w:fill="B8CCE4" w:themeFill="accent1" w:themeFillTint="66"/>
            <w:vAlign w:val="center"/>
          </w:tcPr>
          <w:p w14:paraId="6B17B712" w14:textId="7B24E03D" w:rsidR="006B24EA" w:rsidRPr="00F62FE3" w:rsidRDefault="006B24EA" w:rsidP="00F62FE3">
            <w:pPr>
              <w:spacing w:after="0" w:line="240" w:lineRule="auto"/>
              <w:ind w:right="-2070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62FE3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EVA #2 Select Sensor Digital Package (ADULT) includes: </w:t>
            </w:r>
          </w:p>
        </w:tc>
        <w:tc>
          <w:tcPr>
            <w:tcW w:w="1527" w:type="dxa"/>
            <w:shd w:val="clear" w:color="auto" w:fill="B8CCE4" w:themeFill="accent1" w:themeFillTint="66"/>
          </w:tcPr>
          <w:p w14:paraId="07D71206" w14:textId="77777777" w:rsidR="006B24EA" w:rsidRPr="00DA3542" w:rsidRDefault="006B24EA" w:rsidP="0055172C">
            <w:pPr>
              <w:pStyle w:val="NoSpacing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A3542">
              <w:rPr>
                <w:rFonts w:asciiTheme="minorHAnsi" w:hAnsiTheme="minorHAnsi" w:cstheme="minorHAnsi"/>
                <w:b/>
                <w:sz w:val="24"/>
                <w:szCs w:val="24"/>
              </w:rPr>
              <w:t>Quantity</w:t>
            </w:r>
          </w:p>
        </w:tc>
      </w:tr>
      <w:tr w:rsidR="006B24EA" w:rsidRPr="00DA3542" w14:paraId="4522F02C" w14:textId="77777777" w:rsidTr="00F62FE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shd w:val="clear" w:color="auto" w:fill="auto"/>
          <w:tblLook w:val="00A0" w:firstRow="1" w:lastRow="0" w:firstColumn="1" w:lastColumn="0" w:noHBand="0" w:noVBand="0"/>
        </w:tblPrEx>
        <w:trPr>
          <w:trHeight w:val="3018"/>
        </w:trPr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8C9161" w14:textId="00F334E2" w:rsidR="006B24EA" w:rsidRPr="00DA3542" w:rsidRDefault="006B24EA" w:rsidP="0055172C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</w:rPr>
            </w:pPr>
            <w:r w:rsidRPr="00DA3542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35448A5D" wp14:editId="4ECA34AB">
                  <wp:extent cx="1113637" cy="742950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3637" cy="742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EB20F2D" w14:textId="3FAD9328" w:rsidR="006B24EA" w:rsidRPr="00DA3542" w:rsidRDefault="006B24EA" w:rsidP="0055172C">
            <w:pPr>
              <w:spacing w:after="0" w:line="240" w:lineRule="auto"/>
              <w:ind w:right="-2070"/>
              <w:rPr>
                <w:rFonts w:asciiTheme="minorHAnsi" w:hAnsiTheme="minorHAnsi" w:cstheme="minorHAnsi"/>
              </w:rPr>
            </w:pPr>
            <w:r w:rsidRPr="00DA3542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50E0F3C0" wp14:editId="2F708A75">
                  <wp:extent cx="1459865" cy="838200"/>
                  <wp:effectExtent l="0" t="0" r="6985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59865" cy="838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A7368F" w14:textId="77777777" w:rsidR="00BC6E96" w:rsidRPr="00BC6E96" w:rsidRDefault="00BC6E96" w:rsidP="00BC6E96">
            <w:pPr>
              <w:spacing w:after="0" w:line="240" w:lineRule="auto"/>
              <w:ind w:right="-2070"/>
              <w:rPr>
                <w:rFonts w:asciiTheme="minorHAnsi" w:hAnsiTheme="minorHAnsi" w:cstheme="minorHAnsi"/>
              </w:rPr>
            </w:pPr>
            <w:r w:rsidRPr="00BC6E96">
              <w:rPr>
                <w:rFonts w:asciiTheme="minorHAnsi" w:hAnsiTheme="minorHAnsi" w:cstheme="minorHAnsi"/>
              </w:rPr>
              <w:t>Works with all major imaging software, comes with EVASOFT</w:t>
            </w:r>
          </w:p>
          <w:p w14:paraId="49E4E2CA" w14:textId="77777777" w:rsidR="00BC6E96" w:rsidRPr="00BC6E96" w:rsidRDefault="00BC6E96" w:rsidP="00BC6E96">
            <w:pPr>
              <w:spacing w:after="0" w:line="240" w:lineRule="auto"/>
              <w:ind w:right="-2070"/>
              <w:rPr>
                <w:rFonts w:asciiTheme="minorHAnsi" w:hAnsiTheme="minorHAnsi" w:cstheme="minorHAnsi"/>
              </w:rPr>
            </w:pPr>
          </w:p>
          <w:p w14:paraId="6CDD4D3A" w14:textId="77777777" w:rsidR="00BC6E96" w:rsidRPr="00BC6E96" w:rsidRDefault="00BC6E96" w:rsidP="00F62FE3">
            <w:pPr>
              <w:spacing w:after="0" w:line="240" w:lineRule="auto"/>
              <w:ind w:left="378" w:right="-2070"/>
              <w:rPr>
                <w:rFonts w:asciiTheme="minorHAnsi" w:hAnsiTheme="minorHAnsi" w:cstheme="minorHAnsi"/>
              </w:rPr>
            </w:pPr>
            <w:r w:rsidRPr="00BC6E96">
              <w:rPr>
                <w:rFonts w:asciiTheme="minorHAnsi" w:hAnsiTheme="minorHAnsi" w:cstheme="minorHAnsi"/>
              </w:rPr>
              <w:t>-</w:t>
            </w:r>
            <w:r w:rsidRPr="00BC6E96">
              <w:rPr>
                <w:rFonts w:asciiTheme="minorHAnsi" w:hAnsiTheme="minorHAnsi" w:cstheme="minorHAnsi"/>
              </w:rPr>
              <w:tab/>
              <w:t>Rounded corners for comfort</w:t>
            </w:r>
          </w:p>
          <w:p w14:paraId="00E88EDA" w14:textId="77777777" w:rsidR="00BC6E96" w:rsidRPr="00BC6E96" w:rsidRDefault="00BC6E96" w:rsidP="00F62FE3">
            <w:pPr>
              <w:spacing w:after="0" w:line="240" w:lineRule="auto"/>
              <w:ind w:left="378" w:right="-2070"/>
              <w:rPr>
                <w:rFonts w:asciiTheme="minorHAnsi" w:hAnsiTheme="minorHAnsi" w:cstheme="minorHAnsi"/>
              </w:rPr>
            </w:pPr>
            <w:r w:rsidRPr="00BC6E96">
              <w:rPr>
                <w:rFonts w:asciiTheme="minorHAnsi" w:hAnsiTheme="minorHAnsi" w:cstheme="minorHAnsi"/>
              </w:rPr>
              <w:t>-</w:t>
            </w:r>
            <w:r w:rsidRPr="00BC6E96">
              <w:rPr>
                <w:rFonts w:asciiTheme="minorHAnsi" w:hAnsiTheme="minorHAnsi" w:cstheme="minorHAnsi"/>
              </w:rPr>
              <w:tab/>
              <w:t>Razor thin: about 5 mm thick</w:t>
            </w:r>
          </w:p>
          <w:p w14:paraId="74BD0082" w14:textId="77777777" w:rsidR="00BC6E96" w:rsidRPr="00BC6E96" w:rsidRDefault="00BC6E96" w:rsidP="00F62FE3">
            <w:pPr>
              <w:spacing w:after="0" w:line="240" w:lineRule="auto"/>
              <w:ind w:left="378" w:right="-2070"/>
              <w:rPr>
                <w:rFonts w:asciiTheme="minorHAnsi" w:hAnsiTheme="minorHAnsi" w:cstheme="minorHAnsi"/>
              </w:rPr>
            </w:pPr>
            <w:r w:rsidRPr="00BC6E96">
              <w:rPr>
                <w:rFonts w:asciiTheme="minorHAnsi" w:hAnsiTheme="minorHAnsi" w:cstheme="minorHAnsi"/>
              </w:rPr>
              <w:t>-</w:t>
            </w:r>
            <w:r w:rsidRPr="00BC6E96">
              <w:rPr>
                <w:rFonts w:asciiTheme="minorHAnsi" w:hAnsiTheme="minorHAnsi" w:cstheme="minorHAnsi"/>
              </w:rPr>
              <w:tab/>
              <w:t>Fantastic resolution: 20+ lp/mm</w:t>
            </w:r>
          </w:p>
          <w:p w14:paraId="11C967BA" w14:textId="77777777" w:rsidR="00BC6E96" w:rsidRPr="00BC6E96" w:rsidRDefault="00BC6E96" w:rsidP="00F62FE3">
            <w:pPr>
              <w:spacing w:after="0" w:line="240" w:lineRule="auto"/>
              <w:ind w:left="378" w:right="-2070"/>
              <w:rPr>
                <w:rFonts w:asciiTheme="minorHAnsi" w:hAnsiTheme="minorHAnsi" w:cstheme="minorHAnsi"/>
              </w:rPr>
            </w:pPr>
            <w:r w:rsidRPr="00BC6E96">
              <w:rPr>
                <w:rFonts w:asciiTheme="minorHAnsi" w:hAnsiTheme="minorHAnsi" w:cstheme="minorHAnsi"/>
              </w:rPr>
              <w:t>-</w:t>
            </w:r>
            <w:r w:rsidRPr="00BC6E96">
              <w:rPr>
                <w:rFonts w:asciiTheme="minorHAnsi" w:hAnsiTheme="minorHAnsi" w:cstheme="minorHAnsi"/>
              </w:rPr>
              <w:tab/>
              <w:t>Powerful diagnostic enhancement tools</w:t>
            </w:r>
          </w:p>
          <w:p w14:paraId="154AE39B" w14:textId="71F4634E" w:rsidR="006B24EA" w:rsidRDefault="00BC6E96" w:rsidP="00F62FE3">
            <w:pPr>
              <w:spacing w:after="0" w:line="240" w:lineRule="auto"/>
              <w:ind w:left="378" w:right="-2070"/>
              <w:rPr>
                <w:rFonts w:asciiTheme="minorHAnsi" w:hAnsiTheme="minorHAnsi" w:cstheme="minorHAnsi"/>
              </w:rPr>
            </w:pPr>
            <w:r w:rsidRPr="00BC6E96">
              <w:rPr>
                <w:rFonts w:asciiTheme="minorHAnsi" w:hAnsiTheme="minorHAnsi" w:cstheme="minorHAnsi"/>
              </w:rPr>
              <w:t xml:space="preserve">-     </w:t>
            </w:r>
            <w:r w:rsidRPr="00BC6E96">
              <w:rPr>
                <w:rFonts w:asciiTheme="minorHAnsi" w:hAnsiTheme="minorHAnsi" w:cstheme="minorHAnsi"/>
                <w:b/>
                <w:bCs/>
                <w:highlight w:val="yellow"/>
              </w:rPr>
              <w:t>Warranty included throughout the term of the contract</w:t>
            </w:r>
          </w:p>
          <w:p w14:paraId="2949783C" w14:textId="769D0A2E" w:rsidR="00BC6E96" w:rsidRPr="00DA3542" w:rsidRDefault="00BC6E96" w:rsidP="00BC6E96">
            <w:pPr>
              <w:spacing w:after="0" w:line="240" w:lineRule="auto"/>
              <w:ind w:right="-2070"/>
              <w:rPr>
                <w:rFonts w:asciiTheme="minorHAnsi" w:hAnsiTheme="minorHAnsi" w:cstheme="minorHAnsi"/>
              </w:rPr>
            </w:pPr>
          </w:p>
        </w:tc>
        <w:tc>
          <w:tcPr>
            <w:tcW w:w="15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CA51BA8" w14:textId="1C4DF21C" w:rsidR="006B24EA" w:rsidRPr="00DA3542" w:rsidRDefault="00812922" w:rsidP="00F62FE3">
            <w:pPr>
              <w:pStyle w:val="NoSpacing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</w:tr>
    </w:tbl>
    <w:p w14:paraId="77015B6C" w14:textId="77777777" w:rsidR="00F62FE3" w:rsidRDefault="00F62FE3" w:rsidP="006B24EA">
      <w:pPr>
        <w:rPr>
          <w:rFonts w:asciiTheme="minorHAnsi" w:hAnsiTheme="minorHAnsi" w:cstheme="minorHAnsi"/>
        </w:rPr>
      </w:pPr>
    </w:p>
    <w:tbl>
      <w:tblPr>
        <w:tblW w:w="10437" w:type="dxa"/>
        <w:tblInd w:w="-5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610"/>
        <w:gridCol w:w="6300"/>
        <w:gridCol w:w="1527"/>
      </w:tblGrid>
      <w:tr w:rsidR="00F62FE3" w:rsidRPr="00DA3542" w14:paraId="6F4614D2" w14:textId="77777777" w:rsidTr="008B4E54">
        <w:trPr>
          <w:trHeight w:val="327"/>
        </w:trPr>
        <w:tc>
          <w:tcPr>
            <w:tcW w:w="8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 w:themeFill="accent1" w:themeFillTint="66"/>
          </w:tcPr>
          <w:p w14:paraId="21E3AFC1" w14:textId="77777777" w:rsidR="00F62FE3" w:rsidRPr="00F62FE3" w:rsidRDefault="00F62FE3" w:rsidP="008B4E54">
            <w:pPr>
              <w:spacing w:after="0" w:line="240" w:lineRule="auto"/>
              <w:ind w:right="-2070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F62FE3"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  <w:lastRenderedPageBreak/>
              <w:t>Sony CCD USB Intraoral Camera System</w:t>
            </w:r>
          </w:p>
        </w:tc>
        <w:tc>
          <w:tcPr>
            <w:tcW w:w="15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 w:themeFill="accent1" w:themeFillTint="66"/>
          </w:tcPr>
          <w:p w14:paraId="36DA4998" w14:textId="77777777" w:rsidR="00F62FE3" w:rsidRPr="00DA3542" w:rsidRDefault="00F62FE3" w:rsidP="008B4E54">
            <w:pPr>
              <w:pStyle w:val="NoSpacing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A3542">
              <w:rPr>
                <w:rFonts w:asciiTheme="minorHAnsi" w:hAnsiTheme="minorHAnsi" w:cstheme="minorHAnsi"/>
                <w:b/>
                <w:sz w:val="24"/>
                <w:szCs w:val="24"/>
              </w:rPr>
              <w:t>Quantity</w:t>
            </w:r>
          </w:p>
        </w:tc>
      </w:tr>
      <w:tr w:rsidR="00F62FE3" w:rsidRPr="00DA3542" w14:paraId="16189DE4" w14:textId="77777777" w:rsidTr="008B4E54">
        <w:trPr>
          <w:trHeight w:val="2014"/>
        </w:trPr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99BCDD" w14:textId="77777777" w:rsidR="00F62FE3" w:rsidRPr="00C85176" w:rsidRDefault="00F62FE3" w:rsidP="008B4E54">
            <w:pPr>
              <w:spacing w:after="0"/>
              <w:ind w:right="-2070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704320" behindDoc="0" locked="0" layoutInCell="1" allowOverlap="1" wp14:anchorId="496DEA4D" wp14:editId="18C267D6">
                  <wp:simplePos x="0" y="0"/>
                  <wp:positionH relativeFrom="column">
                    <wp:posOffset>254635</wp:posOffset>
                  </wp:positionH>
                  <wp:positionV relativeFrom="paragraph">
                    <wp:posOffset>53340</wp:posOffset>
                  </wp:positionV>
                  <wp:extent cx="951230" cy="1097280"/>
                  <wp:effectExtent l="0" t="0" r="1270" b="7620"/>
                  <wp:wrapNone/>
                  <wp:docPr id="1959246961" name="Picture 1" descr="A white electronic toothbrush with blue button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59246961" name="Picture 1" descr="A white electronic toothbrush with blue buttons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1230" cy="10972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EF5ECD" w14:textId="77777777" w:rsidR="00F62FE3" w:rsidRPr="00C85176" w:rsidRDefault="00F62FE3" w:rsidP="008B4E5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right="-2070"/>
              <w:rPr>
                <w:rFonts w:asciiTheme="minorHAnsi" w:eastAsiaTheme="minorHAnsi" w:hAnsiTheme="minorHAnsi" w:cstheme="minorHAnsi"/>
                <w:lang w:val="en-CA"/>
              </w:rPr>
            </w:pPr>
            <w:r w:rsidRPr="00C85176">
              <w:rPr>
                <w:rFonts w:asciiTheme="minorHAnsi" w:eastAsiaTheme="minorHAnsi" w:hAnsiTheme="minorHAnsi" w:cstheme="minorHAnsi"/>
                <w:lang w:val="en-CA"/>
              </w:rPr>
              <w:t>New sleek design</w:t>
            </w:r>
          </w:p>
          <w:p w14:paraId="6C14A354" w14:textId="77777777" w:rsidR="00F62FE3" w:rsidRDefault="00F62FE3" w:rsidP="008B4E5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right="-2070"/>
              <w:rPr>
                <w:rFonts w:asciiTheme="minorHAnsi" w:eastAsiaTheme="minorHAnsi" w:hAnsiTheme="minorHAnsi" w:cstheme="minorHAnsi"/>
                <w:lang w:val="en-CA"/>
              </w:rPr>
            </w:pPr>
            <w:r w:rsidRPr="00DA3542">
              <w:rPr>
                <w:rFonts w:asciiTheme="minorHAnsi" w:eastAsiaTheme="minorHAnsi" w:hAnsiTheme="minorHAnsi" w:cstheme="minorHAnsi"/>
                <w:lang w:val="en-CA"/>
              </w:rPr>
              <w:t>EvaSoft Compatible</w:t>
            </w:r>
          </w:p>
          <w:p w14:paraId="6ECACAF1" w14:textId="77777777" w:rsidR="00F62FE3" w:rsidRDefault="00F62FE3" w:rsidP="008B4E5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right="-2070"/>
              <w:rPr>
                <w:rFonts w:asciiTheme="minorHAnsi" w:eastAsiaTheme="minorHAnsi" w:hAnsiTheme="minorHAnsi" w:cstheme="minorHAnsi"/>
                <w:lang w:val="en-CA"/>
              </w:rPr>
            </w:pPr>
            <w:r w:rsidRPr="00DA3542">
              <w:rPr>
                <w:rFonts w:asciiTheme="minorHAnsi" w:eastAsiaTheme="minorHAnsi" w:hAnsiTheme="minorHAnsi" w:cstheme="minorHAnsi"/>
                <w:lang w:val="en-CA"/>
              </w:rPr>
              <w:t>USB 2.0 Connectivity</w:t>
            </w:r>
          </w:p>
          <w:p w14:paraId="74D88273" w14:textId="77777777" w:rsidR="00F62FE3" w:rsidRDefault="00F62FE3" w:rsidP="008B4E5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right="-2070"/>
              <w:rPr>
                <w:rFonts w:asciiTheme="minorHAnsi" w:eastAsiaTheme="minorHAnsi" w:hAnsiTheme="minorHAnsi" w:cstheme="minorHAnsi"/>
                <w:lang w:val="en-CA"/>
              </w:rPr>
            </w:pPr>
            <w:r w:rsidRPr="00DA3542">
              <w:rPr>
                <w:rFonts w:asciiTheme="minorHAnsi" w:eastAsiaTheme="minorHAnsi" w:hAnsiTheme="minorHAnsi" w:cstheme="minorHAnsi"/>
                <w:lang w:val="en-CA"/>
              </w:rPr>
              <w:t xml:space="preserve">With Blue and white light for efficient dental diagnosis </w:t>
            </w:r>
          </w:p>
          <w:p w14:paraId="31115C35" w14:textId="77777777" w:rsidR="00F62FE3" w:rsidRPr="00DA3542" w:rsidRDefault="00F62FE3" w:rsidP="008B4E54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right="-2070"/>
              <w:rPr>
                <w:rFonts w:asciiTheme="minorHAnsi" w:eastAsiaTheme="minorHAnsi" w:hAnsiTheme="minorHAnsi" w:cstheme="minorHAnsi"/>
                <w:lang w:val="en-CA"/>
              </w:rPr>
            </w:pPr>
            <w:r w:rsidRPr="00DA3542">
              <w:rPr>
                <w:rFonts w:asciiTheme="minorHAnsi" w:hAnsiTheme="minorHAnsi" w:cstheme="minorHAnsi"/>
              </w:rPr>
              <w:t xml:space="preserve">including wall mount support, protective sheaths, </w:t>
            </w:r>
          </w:p>
          <w:p w14:paraId="020B1C6C" w14:textId="77777777" w:rsidR="00F62FE3" w:rsidRDefault="00F62FE3" w:rsidP="008B4E54">
            <w:pPr>
              <w:pStyle w:val="ListParagraph"/>
              <w:spacing w:after="0" w:line="240" w:lineRule="auto"/>
              <w:ind w:right="-2070"/>
              <w:rPr>
                <w:rFonts w:asciiTheme="minorHAnsi" w:hAnsiTheme="minorHAnsi" w:cstheme="minorHAnsi"/>
              </w:rPr>
            </w:pPr>
            <w:r w:rsidRPr="00DA3542">
              <w:rPr>
                <w:rFonts w:asciiTheme="minorHAnsi" w:hAnsiTheme="minorHAnsi" w:cstheme="minorHAnsi"/>
              </w:rPr>
              <w:t>installation, and imaging software</w:t>
            </w:r>
          </w:p>
          <w:p w14:paraId="7F4E136D" w14:textId="77777777" w:rsidR="00F62FE3" w:rsidRPr="00DA3542" w:rsidRDefault="00F62FE3" w:rsidP="008B4E54">
            <w:pPr>
              <w:pStyle w:val="ListParagraph"/>
              <w:spacing w:after="0" w:line="240" w:lineRule="auto"/>
              <w:ind w:right="-2070"/>
              <w:rPr>
                <w:rFonts w:asciiTheme="minorHAnsi" w:eastAsiaTheme="minorHAnsi" w:hAnsiTheme="minorHAnsi" w:cstheme="minorHAnsi"/>
                <w:lang w:val="en-CA"/>
              </w:rPr>
            </w:pPr>
            <w:r w:rsidRPr="00F562D8">
              <w:rPr>
                <w:rFonts w:asciiTheme="minorHAnsi" w:hAnsiTheme="minorHAnsi" w:cstheme="minorHAnsi"/>
                <w:b/>
                <w:bCs/>
                <w:highlight w:val="yellow"/>
              </w:rPr>
              <w:t>Warranty included throughout the term of the contract</w:t>
            </w:r>
          </w:p>
        </w:tc>
        <w:tc>
          <w:tcPr>
            <w:tcW w:w="15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4C45A4" w14:textId="754DD3EA" w:rsidR="00F62FE3" w:rsidRPr="00DA3542" w:rsidRDefault="00484D60" w:rsidP="008B4E54">
            <w:pPr>
              <w:pStyle w:val="NoSpacing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</w:tr>
    </w:tbl>
    <w:p w14:paraId="068E9C43" w14:textId="77777777" w:rsidR="00F62FE3" w:rsidRPr="00693F22" w:rsidRDefault="00F62FE3" w:rsidP="00812922">
      <w:pPr>
        <w:spacing w:after="0" w:line="240" w:lineRule="auto"/>
        <w:rPr>
          <w:rFonts w:asciiTheme="minorHAnsi" w:hAnsiTheme="minorHAnsi" w:cstheme="minorHAnsi"/>
          <w:sz w:val="12"/>
          <w:szCs w:val="12"/>
        </w:rPr>
      </w:pPr>
    </w:p>
    <w:tbl>
      <w:tblPr>
        <w:tblW w:w="10435" w:type="dxa"/>
        <w:tblInd w:w="-5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DBE5F1" w:themeFill="accent1" w:themeFillTint="33"/>
        <w:tblLayout w:type="fixed"/>
        <w:tblLook w:val="00A0" w:firstRow="1" w:lastRow="0" w:firstColumn="1" w:lastColumn="0" w:noHBand="0" w:noVBand="0"/>
      </w:tblPr>
      <w:tblGrid>
        <w:gridCol w:w="8910"/>
        <w:gridCol w:w="1525"/>
      </w:tblGrid>
      <w:tr w:rsidR="006B24EA" w:rsidRPr="00DA3542" w14:paraId="0D029288" w14:textId="77777777" w:rsidTr="00F62FE3">
        <w:trPr>
          <w:trHeight w:val="471"/>
        </w:trPr>
        <w:tc>
          <w:tcPr>
            <w:tcW w:w="891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 w:themeFill="accent1" w:themeFillTint="66"/>
            <w:vAlign w:val="center"/>
            <w:hideMark/>
          </w:tcPr>
          <w:p w14:paraId="5C249C56" w14:textId="77777777" w:rsidR="006B24EA" w:rsidRPr="00DA3542" w:rsidRDefault="006B24EA" w:rsidP="0055172C">
            <w:pPr>
              <w:pStyle w:val="NoSpacing"/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DA3542">
              <w:rPr>
                <w:rFonts w:asciiTheme="minorHAnsi" w:hAnsiTheme="minorHAnsi" w:cstheme="minorHAnsi"/>
                <w:b/>
                <w:sz w:val="24"/>
                <w:szCs w:val="24"/>
              </w:rPr>
              <w:t>All-in-One Complete Computer System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 w:themeFill="accent1" w:themeFillTint="66"/>
            <w:hideMark/>
          </w:tcPr>
          <w:p w14:paraId="038E8149" w14:textId="77777777" w:rsidR="006B24EA" w:rsidRPr="00DA3542" w:rsidRDefault="006B24EA" w:rsidP="0055172C">
            <w:pPr>
              <w:pStyle w:val="NoSpacing"/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A3542">
              <w:rPr>
                <w:rFonts w:asciiTheme="minorHAnsi" w:hAnsiTheme="minorHAnsi" w:cstheme="minorHAnsi"/>
                <w:b/>
                <w:sz w:val="24"/>
                <w:szCs w:val="24"/>
              </w:rPr>
              <w:t>Quantity</w:t>
            </w:r>
          </w:p>
        </w:tc>
      </w:tr>
    </w:tbl>
    <w:tbl>
      <w:tblPr>
        <w:tblStyle w:val="TableGrid"/>
        <w:tblW w:w="10434" w:type="dxa"/>
        <w:tblInd w:w="-5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10"/>
        <w:gridCol w:w="6300"/>
        <w:gridCol w:w="1524"/>
      </w:tblGrid>
      <w:tr w:rsidR="006B24EA" w:rsidRPr="00DA3542" w14:paraId="0BFB57BB" w14:textId="77777777" w:rsidTr="00B33824">
        <w:trPr>
          <w:trHeight w:val="2026"/>
        </w:trPr>
        <w:tc>
          <w:tcPr>
            <w:tcW w:w="2610" w:type="dxa"/>
          </w:tcPr>
          <w:p w14:paraId="5D977CD3" w14:textId="1D0B30E5" w:rsidR="00E209F1" w:rsidRDefault="00E209F1" w:rsidP="00B33824">
            <w:pPr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669504" behindDoc="0" locked="0" layoutInCell="1" allowOverlap="1" wp14:anchorId="1BE3D013" wp14:editId="119117AD">
                  <wp:simplePos x="0" y="0"/>
                  <wp:positionH relativeFrom="column">
                    <wp:posOffset>147320</wp:posOffset>
                  </wp:positionH>
                  <wp:positionV relativeFrom="paragraph">
                    <wp:posOffset>46990</wp:posOffset>
                  </wp:positionV>
                  <wp:extent cx="1231900" cy="1161098"/>
                  <wp:effectExtent l="0" t="0" r="6350" b="1270"/>
                  <wp:wrapNone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611" t="13181" r="16481" b="6731"/>
                          <a:stretch/>
                        </pic:blipFill>
                        <pic:spPr bwMode="auto">
                          <a:xfrm>
                            <a:off x="0" y="0"/>
                            <a:ext cx="1231900" cy="11610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2DEB22BC" w14:textId="549CC3AA" w:rsidR="00E209F1" w:rsidRDefault="00E209F1" w:rsidP="00B33824">
            <w:pPr>
              <w:rPr>
                <w:noProof/>
              </w:rPr>
            </w:pPr>
          </w:p>
          <w:p w14:paraId="36BC2A0C" w14:textId="67DFC41D" w:rsidR="006B24EA" w:rsidRPr="00DA3542" w:rsidRDefault="006B24EA" w:rsidP="00B33824">
            <w:pPr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6300" w:type="dxa"/>
            <w:vAlign w:val="center"/>
          </w:tcPr>
          <w:p w14:paraId="6BA5E280" w14:textId="77777777" w:rsidR="006B24EA" w:rsidRDefault="006B24EA" w:rsidP="00E259D9">
            <w:pPr>
              <w:pStyle w:val="ListParagraph"/>
              <w:numPr>
                <w:ilvl w:val="0"/>
                <w:numId w:val="8"/>
              </w:numPr>
              <w:rPr>
                <w:rFonts w:asciiTheme="minorHAnsi" w:hAnsiTheme="minorHAnsi" w:cstheme="minorHAnsi"/>
                <w:bCs/>
              </w:rPr>
            </w:pPr>
            <w:r w:rsidRPr="00DA3542">
              <w:rPr>
                <w:rFonts w:asciiTheme="minorHAnsi" w:hAnsiTheme="minorHAnsi" w:cstheme="minorHAnsi"/>
                <w:bCs/>
              </w:rPr>
              <w:t>Dell OptiPlex 22-inch AIO Touchscreen</w:t>
            </w:r>
          </w:p>
          <w:p w14:paraId="57AB1460" w14:textId="77777777" w:rsidR="006B24EA" w:rsidRDefault="006B24EA" w:rsidP="00E259D9">
            <w:pPr>
              <w:pStyle w:val="ListParagraph"/>
              <w:numPr>
                <w:ilvl w:val="0"/>
                <w:numId w:val="8"/>
              </w:numPr>
              <w:rPr>
                <w:rFonts w:asciiTheme="minorHAnsi" w:hAnsiTheme="minorHAnsi" w:cstheme="minorHAnsi"/>
                <w:bCs/>
              </w:rPr>
            </w:pPr>
            <w:r w:rsidRPr="00DA3542">
              <w:rPr>
                <w:rFonts w:asciiTheme="minorHAnsi" w:hAnsiTheme="minorHAnsi" w:cstheme="minorHAnsi"/>
                <w:bCs/>
              </w:rPr>
              <w:t>Windows 11 Pro</w:t>
            </w:r>
          </w:p>
          <w:p w14:paraId="0FE04913" w14:textId="77777777" w:rsidR="006B24EA" w:rsidRDefault="006B24EA" w:rsidP="00E259D9">
            <w:pPr>
              <w:pStyle w:val="ListParagraph"/>
              <w:numPr>
                <w:ilvl w:val="0"/>
                <w:numId w:val="8"/>
              </w:numPr>
              <w:rPr>
                <w:rFonts w:asciiTheme="minorHAnsi" w:hAnsiTheme="minorHAnsi" w:cstheme="minorHAnsi"/>
              </w:rPr>
            </w:pPr>
            <w:r w:rsidRPr="00DA3542">
              <w:rPr>
                <w:rFonts w:asciiTheme="minorHAnsi" w:hAnsiTheme="minorHAnsi" w:cstheme="minorHAnsi"/>
                <w:bCs/>
              </w:rPr>
              <w:t>10</w:t>
            </w:r>
            <w:r w:rsidRPr="00DA3542">
              <w:rPr>
                <w:rFonts w:asciiTheme="minorHAnsi" w:hAnsiTheme="minorHAnsi" w:cstheme="minorHAnsi"/>
                <w:bCs/>
                <w:vertAlign w:val="superscript"/>
              </w:rPr>
              <w:t>th</w:t>
            </w:r>
            <w:r w:rsidRPr="00DA3542">
              <w:rPr>
                <w:rFonts w:asciiTheme="minorHAnsi" w:hAnsiTheme="minorHAnsi" w:cstheme="minorHAnsi"/>
                <w:bCs/>
              </w:rPr>
              <w:t xml:space="preserve"> generation Intel Core i5 10500T</w:t>
            </w:r>
            <w:r w:rsidRPr="00DA3542">
              <w:rPr>
                <w:rFonts w:asciiTheme="minorHAnsi" w:hAnsiTheme="minorHAnsi" w:cstheme="minorHAnsi"/>
              </w:rPr>
              <w:t xml:space="preserve"> </w:t>
            </w:r>
          </w:p>
          <w:p w14:paraId="4547C83A" w14:textId="645D659C" w:rsidR="006B24EA" w:rsidRDefault="006E4C9A" w:rsidP="00E259D9">
            <w:pPr>
              <w:pStyle w:val="ListParagraph"/>
              <w:numPr>
                <w:ilvl w:val="0"/>
                <w:numId w:val="8"/>
              </w:num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16</w:t>
            </w:r>
            <w:r w:rsidR="006B24EA" w:rsidRPr="00DA3542">
              <w:rPr>
                <w:rFonts w:asciiTheme="minorHAnsi" w:hAnsiTheme="minorHAnsi" w:cstheme="minorHAnsi"/>
              </w:rPr>
              <w:t>GB DDR4 Ram</w:t>
            </w:r>
          </w:p>
          <w:p w14:paraId="58693819" w14:textId="77777777" w:rsidR="006B24EA" w:rsidRPr="00E259D9" w:rsidRDefault="006B24EA" w:rsidP="00E259D9">
            <w:pPr>
              <w:pStyle w:val="ListParagraph"/>
              <w:numPr>
                <w:ilvl w:val="0"/>
                <w:numId w:val="8"/>
              </w:numPr>
              <w:rPr>
                <w:rFonts w:asciiTheme="minorHAnsi" w:eastAsiaTheme="minorHAnsi" w:hAnsiTheme="minorHAnsi" w:cstheme="minorHAnsi"/>
              </w:rPr>
            </w:pPr>
            <w:r w:rsidRPr="00DA3542">
              <w:rPr>
                <w:rFonts w:asciiTheme="minorHAnsi" w:hAnsiTheme="minorHAnsi" w:cstheme="minorHAnsi"/>
              </w:rPr>
              <w:t>256GB M.2 NvME Solid State Drive</w:t>
            </w:r>
          </w:p>
          <w:p w14:paraId="5799F484" w14:textId="77777777" w:rsidR="00E259D9" w:rsidRPr="00E259D9" w:rsidRDefault="00E259D9" w:rsidP="00E259D9">
            <w:pPr>
              <w:pStyle w:val="ListParagraph"/>
              <w:numPr>
                <w:ilvl w:val="0"/>
                <w:numId w:val="8"/>
              </w:numPr>
              <w:ind w:right="-2070"/>
              <w:rPr>
                <w:rFonts w:asciiTheme="minorHAnsi" w:hAnsiTheme="minorHAnsi" w:cstheme="minorHAnsi"/>
              </w:rPr>
            </w:pPr>
            <w:r w:rsidRPr="00E259D9">
              <w:rPr>
                <w:rFonts w:asciiTheme="minorHAnsi" w:hAnsiTheme="minorHAnsi" w:cstheme="minorHAnsi"/>
                <w:b/>
                <w:bCs/>
                <w:highlight w:val="yellow"/>
              </w:rPr>
              <w:t>Warranty included throughout the term of the contract</w:t>
            </w:r>
          </w:p>
          <w:p w14:paraId="3E9D1C2C" w14:textId="77777777" w:rsidR="00E259D9" w:rsidRPr="00DA3542" w:rsidRDefault="00E259D9" w:rsidP="00E259D9">
            <w:pPr>
              <w:pStyle w:val="ListParagraph"/>
              <w:rPr>
                <w:rFonts w:asciiTheme="minorHAnsi" w:eastAsiaTheme="minorHAnsi" w:hAnsiTheme="minorHAnsi" w:cstheme="minorHAnsi"/>
              </w:rPr>
            </w:pPr>
          </w:p>
        </w:tc>
        <w:tc>
          <w:tcPr>
            <w:tcW w:w="1524" w:type="dxa"/>
          </w:tcPr>
          <w:p w14:paraId="2C4EA35F" w14:textId="77777777" w:rsidR="006B24EA" w:rsidRPr="00DA3542" w:rsidRDefault="006B24EA" w:rsidP="0055172C">
            <w:pPr>
              <w:pStyle w:val="NoSpacing"/>
              <w:jc w:val="center"/>
              <w:rPr>
                <w:rFonts w:asciiTheme="minorHAnsi" w:hAnsiTheme="minorHAnsi" w:cstheme="minorHAnsi"/>
              </w:rPr>
            </w:pPr>
          </w:p>
          <w:p w14:paraId="0EE2801C" w14:textId="77777777" w:rsidR="00574708" w:rsidRDefault="00574708" w:rsidP="0055172C">
            <w:pPr>
              <w:pStyle w:val="NoSpacing"/>
              <w:jc w:val="center"/>
              <w:rPr>
                <w:rFonts w:asciiTheme="minorHAnsi" w:hAnsiTheme="minorHAnsi" w:cstheme="minorHAnsi"/>
              </w:rPr>
            </w:pPr>
          </w:p>
          <w:p w14:paraId="5FDE2FC1" w14:textId="3E88036E" w:rsidR="006B24EA" w:rsidRPr="00DA3542" w:rsidRDefault="006B24EA" w:rsidP="0055172C">
            <w:pPr>
              <w:pStyle w:val="NoSpacing"/>
              <w:jc w:val="center"/>
              <w:rPr>
                <w:rFonts w:asciiTheme="minorHAnsi" w:hAnsiTheme="minorHAnsi" w:cstheme="minorHAnsi"/>
              </w:rPr>
            </w:pPr>
          </w:p>
          <w:p w14:paraId="69DADA73" w14:textId="14BEB546" w:rsidR="006B24EA" w:rsidRPr="00DA3542" w:rsidRDefault="00812922" w:rsidP="00DA6AD6">
            <w:pPr>
              <w:pStyle w:val="NoSpacing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4</w:t>
            </w:r>
          </w:p>
        </w:tc>
      </w:tr>
    </w:tbl>
    <w:tbl>
      <w:tblPr>
        <w:tblStyle w:val="TableGrid"/>
        <w:tblpPr w:leftFromText="180" w:rightFromText="180" w:vertAnchor="text" w:horzAnchor="margin" w:tblpXSpec="center" w:tblpY="355"/>
        <w:tblW w:w="10440" w:type="dxa"/>
        <w:tblLook w:val="04A0" w:firstRow="1" w:lastRow="0" w:firstColumn="1" w:lastColumn="0" w:noHBand="0" w:noVBand="1"/>
      </w:tblPr>
      <w:tblGrid>
        <w:gridCol w:w="2610"/>
        <w:gridCol w:w="6300"/>
        <w:gridCol w:w="1530"/>
      </w:tblGrid>
      <w:tr w:rsidR="007A6194" w:rsidRPr="00620AB9" w14:paraId="7393C1A5" w14:textId="77777777" w:rsidTr="007A6194">
        <w:trPr>
          <w:trHeight w:val="274"/>
        </w:trPr>
        <w:tc>
          <w:tcPr>
            <w:tcW w:w="8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14:paraId="6222E713" w14:textId="77777777" w:rsidR="007A6194" w:rsidRPr="009F0E33" w:rsidRDefault="007A6194" w:rsidP="007A6194">
            <w:pPr>
              <w:ind w:right="-2070"/>
              <w:rPr>
                <w:rFonts w:asciiTheme="minorHAnsi" w:hAnsiTheme="minorHAnsi" w:cstheme="minorHAnsi"/>
              </w:rPr>
            </w:pPr>
            <w:r w:rsidRPr="00620AB9">
              <w:rPr>
                <w:rFonts w:asciiTheme="minorHAnsi" w:hAnsiTheme="minorHAnsi" w:cstheme="minorHAnsi"/>
              </w:rPr>
              <w:br w:type="page"/>
            </w:r>
            <w:r w:rsidRPr="002C47F3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Dell PowerEdge Server 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14:paraId="7007BABC" w14:textId="77777777" w:rsidR="007A6194" w:rsidRPr="00620AB9" w:rsidRDefault="007A6194" w:rsidP="007A6194">
            <w:pPr>
              <w:pStyle w:val="NoSpacing"/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C18D9">
              <w:rPr>
                <w:rFonts w:cs="Tahoma"/>
                <w:b/>
                <w:sz w:val="24"/>
                <w:szCs w:val="24"/>
              </w:rPr>
              <w:t>Quantity</w:t>
            </w:r>
          </w:p>
        </w:tc>
      </w:tr>
      <w:tr w:rsidR="007A6194" w:rsidRPr="00620AB9" w14:paraId="4BDF83E8" w14:textId="77777777" w:rsidTr="00E209F1">
        <w:trPr>
          <w:trHeight w:val="3465"/>
        </w:trPr>
        <w:tc>
          <w:tcPr>
            <w:tcW w:w="2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8C0D2" w14:textId="210801A1" w:rsidR="007A6194" w:rsidRDefault="007A6194" w:rsidP="007A6194">
            <w:pPr>
              <w:ind w:right="-2070"/>
              <w:rPr>
                <w:rFonts w:asciiTheme="minorHAnsi" w:hAnsiTheme="minorHAnsi" w:cstheme="minorHAnsi"/>
                <w:sz w:val="6"/>
              </w:rPr>
            </w:pPr>
          </w:p>
          <w:p w14:paraId="6189DEBA" w14:textId="77777777" w:rsidR="007A6194" w:rsidRDefault="007A6194" w:rsidP="007A6194">
            <w:pPr>
              <w:ind w:right="-2070"/>
              <w:rPr>
                <w:rFonts w:asciiTheme="minorHAnsi" w:hAnsiTheme="minorHAnsi" w:cstheme="minorHAnsi"/>
                <w:sz w:val="6"/>
              </w:rPr>
            </w:pPr>
          </w:p>
          <w:p w14:paraId="01326662" w14:textId="6A54F306" w:rsidR="007A6194" w:rsidRDefault="007A6194" w:rsidP="007A6194">
            <w:pPr>
              <w:ind w:right="-2070"/>
              <w:rPr>
                <w:rFonts w:asciiTheme="minorHAnsi" w:hAnsiTheme="minorHAnsi" w:cstheme="minorHAnsi"/>
                <w:sz w:val="6"/>
              </w:rPr>
            </w:pPr>
          </w:p>
          <w:p w14:paraId="058E64CB" w14:textId="4B3335AF" w:rsidR="007A6194" w:rsidRDefault="00E209F1" w:rsidP="007A6194">
            <w:pPr>
              <w:ind w:right="-2070"/>
              <w:rPr>
                <w:rFonts w:asciiTheme="minorHAnsi" w:hAnsiTheme="minorHAnsi" w:cstheme="minorHAnsi"/>
                <w:sz w:val="6"/>
              </w:rPr>
            </w:pPr>
            <w:r>
              <w:rPr>
                <w:noProof/>
              </w:rPr>
              <w:drawing>
                <wp:anchor distT="0" distB="0" distL="114300" distR="114300" simplePos="0" relativeHeight="251682816" behindDoc="1" locked="0" layoutInCell="1" allowOverlap="1" wp14:anchorId="58D43A70" wp14:editId="61967F58">
                  <wp:simplePos x="0" y="0"/>
                  <wp:positionH relativeFrom="column">
                    <wp:posOffset>635</wp:posOffset>
                  </wp:positionH>
                  <wp:positionV relativeFrom="paragraph">
                    <wp:posOffset>40640</wp:posOffset>
                  </wp:positionV>
                  <wp:extent cx="1424940" cy="1857375"/>
                  <wp:effectExtent l="0" t="0" r="0" b="0"/>
                  <wp:wrapTight wrapText="bothSides">
                    <wp:wrapPolygon edited="0">
                      <wp:start x="12128" y="665"/>
                      <wp:lineTo x="5198" y="4431"/>
                      <wp:lineTo x="4620" y="18166"/>
                      <wp:lineTo x="5775" y="19274"/>
                      <wp:lineTo x="6642" y="20382"/>
                      <wp:lineTo x="8952" y="21046"/>
                      <wp:lineTo x="11262" y="21046"/>
                      <wp:lineTo x="11551" y="20603"/>
                      <wp:lineTo x="15305" y="18831"/>
                      <wp:lineTo x="17904" y="15508"/>
                      <wp:lineTo x="17904" y="15286"/>
                      <wp:lineTo x="16460" y="11742"/>
                      <wp:lineTo x="17037" y="2880"/>
                      <wp:lineTo x="15882" y="1329"/>
                      <wp:lineTo x="14150" y="665"/>
                      <wp:lineTo x="12128" y="665"/>
                    </wp:wrapPolygon>
                  </wp:wrapTight>
                  <wp:docPr id="2" name="Picture 2" descr="A picture containing indoo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indoor&#10;&#10;Description automatically generated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4940" cy="18573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42BD7326" w14:textId="0369A7B4" w:rsidR="007A6194" w:rsidRPr="00620AB9" w:rsidRDefault="007A6194" w:rsidP="007A6194">
            <w:pPr>
              <w:ind w:right="-2070"/>
              <w:rPr>
                <w:rFonts w:asciiTheme="minorHAnsi" w:hAnsiTheme="minorHAnsi" w:cstheme="minorHAnsi"/>
                <w:sz w:val="6"/>
              </w:rPr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74F00" w14:textId="77777777" w:rsidR="007A6194" w:rsidRPr="00C85176" w:rsidRDefault="007A6194" w:rsidP="007A6194">
            <w:pPr>
              <w:pStyle w:val="ListParagraph"/>
              <w:numPr>
                <w:ilvl w:val="0"/>
                <w:numId w:val="8"/>
              </w:numPr>
              <w:ind w:right="-2070"/>
              <w:rPr>
                <w:rFonts w:asciiTheme="minorHAnsi" w:hAnsiTheme="minorHAnsi" w:cstheme="minorHAnsi"/>
              </w:rPr>
            </w:pPr>
            <w:r w:rsidRPr="00C85176">
              <w:rPr>
                <w:rFonts w:asciiTheme="minorHAnsi" w:hAnsiTheme="minorHAnsi" w:cstheme="minorHAnsi"/>
              </w:rPr>
              <w:t>An easy-to-manage tower server</w:t>
            </w:r>
          </w:p>
          <w:p w14:paraId="429EBDEB" w14:textId="77777777" w:rsidR="007A6194" w:rsidRDefault="007A6194" w:rsidP="007A6194">
            <w:pPr>
              <w:pStyle w:val="ListParagraph"/>
              <w:numPr>
                <w:ilvl w:val="0"/>
                <w:numId w:val="8"/>
              </w:numPr>
              <w:ind w:right="-2070"/>
              <w:rPr>
                <w:rFonts w:asciiTheme="minorHAnsi" w:hAnsiTheme="minorHAnsi" w:cstheme="minorHAnsi"/>
              </w:rPr>
            </w:pPr>
            <w:r w:rsidRPr="00E41B7E">
              <w:rPr>
                <w:rFonts w:asciiTheme="minorHAnsi" w:hAnsiTheme="minorHAnsi" w:cstheme="minorHAnsi"/>
              </w:rPr>
              <w:t xml:space="preserve">Delivers high availability features such as hot-plug </w:t>
            </w:r>
          </w:p>
          <w:p w14:paraId="5EE8B138" w14:textId="77777777" w:rsidR="007A6194" w:rsidRDefault="007A6194" w:rsidP="007A6194">
            <w:pPr>
              <w:pStyle w:val="ListParagraph"/>
              <w:ind w:right="-2070"/>
              <w:rPr>
                <w:rFonts w:asciiTheme="minorHAnsi" w:hAnsiTheme="minorHAnsi" w:cstheme="minorHAnsi"/>
              </w:rPr>
            </w:pPr>
            <w:r w:rsidRPr="00E41B7E">
              <w:rPr>
                <w:rFonts w:asciiTheme="minorHAnsi" w:hAnsiTheme="minorHAnsi" w:cstheme="minorHAnsi"/>
              </w:rPr>
              <w:t>redundant power supplies, hot-plug BOSS</w:t>
            </w:r>
            <w:r>
              <w:rPr>
                <w:rFonts w:asciiTheme="minorHAnsi" w:hAnsiTheme="minorHAnsi" w:cstheme="minorHAnsi"/>
              </w:rPr>
              <w:t>,</w:t>
            </w:r>
            <w:r w:rsidRPr="00E41B7E">
              <w:rPr>
                <w:rFonts w:asciiTheme="minorHAnsi" w:hAnsiTheme="minorHAnsi" w:cstheme="minorHAnsi"/>
              </w:rPr>
              <w:t xml:space="preserve"> and hot-plug </w:t>
            </w:r>
          </w:p>
          <w:p w14:paraId="1FE38ACF" w14:textId="77777777" w:rsidR="007A6194" w:rsidRPr="00E41B7E" w:rsidRDefault="007A6194" w:rsidP="007A6194">
            <w:pPr>
              <w:pStyle w:val="ListParagraph"/>
              <w:ind w:right="-2070"/>
              <w:rPr>
                <w:rFonts w:asciiTheme="minorHAnsi" w:hAnsiTheme="minorHAnsi" w:cstheme="minorHAnsi"/>
              </w:rPr>
            </w:pPr>
            <w:r w:rsidRPr="00E41B7E">
              <w:rPr>
                <w:rFonts w:asciiTheme="minorHAnsi" w:hAnsiTheme="minorHAnsi" w:cstheme="minorHAnsi"/>
              </w:rPr>
              <w:t>HDD/SSD</w:t>
            </w:r>
          </w:p>
          <w:p w14:paraId="7750FC64" w14:textId="77777777" w:rsidR="007A6194" w:rsidRPr="00E41B7E" w:rsidRDefault="007A6194" w:rsidP="007A6194">
            <w:pPr>
              <w:pStyle w:val="ListParagraph"/>
              <w:numPr>
                <w:ilvl w:val="0"/>
                <w:numId w:val="8"/>
              </w:numPr>
              <w:ind w:right="-2070"/>
              <w:rPr>
                <w:rFonts w:asciiTheme="minorHAnsi" w:hAnsiTheme="minorHAnsi" w:cstheme="minorHAnsi"/>
              </w:rPr>
            </w:pPr>
            <w:r w:rsidRPr="00E41B7E">
              <w:rPr>
                <w:rFonts w:asciiTheme="minorHAnsi" w:hAnsiTheme="minorHAnsi" w:cstheme="minorHAnsi"/>
              </w:rPr>
              <w:t>3200 MT/s DDR4 speeds and 32GB UDIMMs, up to 128GB</w:t>
            </w:r>
          </w:p>
          <w:p w14:paraId="78EF7652" w14:textId="77777777" w:rsidR="007A6194" w:rsidRDefault="007A6194" w:rsidP="007A6194">
            <w:pPr>
              <w:pStyle w:val="ListParagraph"/>
              <w:numPr>
                <w:ilvl w:val="0"/>
                <w:numId w:val="8"/>
              </w:numPr>
              <w:ind w:right="-2070"/>
              <w:rPr>
                <w:rFonts w:asciiTheme="minorHAnsi" w:hAnsiTheme="minorHAnsi" w:cstheme="minorHAnsi"/>
              </w:rPr>
            </w:pPr>
            <w:r w:rsidRPr="00E41B7E">
              <w:rPr>
                <w:rFonts w:asciiTheme="minorHAnsi" w:hAnsiTheme="minorHAnsi" w:cstheme="minorHAnsi"/>
              </w:rPr>
              <w:t xml:space="preserve">Address substantial throughput improvements with PCIe </w:t>
            </w:r>
          </w:p>
          <w:p w14:paraId="159B1A82" w14:textId="77777777" w:rsidR="007A6194" w:rsidRPr="00E41B7E" w:rsidRDefault="007A6194" w:rsidP="007A6194">
            <w:pPr>
              <w:pStyle w:val="ListParagraph"/>
              <w:ind w:right="-2070"/>
              <w:rPr>
                <w:rFonts w:asciiTheme="minorHAnsi" w:hAnsiTheme="minorHAnsi" w:cstheme="minorHAnsi"/>
              </w:rPr>
            </w:pPr>
            <w:r w:rsidRPr="00E41B7E">
              <w:rPr>
                <w:rFonts w:asciiTheme="minorHAnsi" w:hAnsiTheme="minorHAnsi" w:cstheme="minorHAnsi"/>
              </w:rPr>
              <w:t>Gen 4 support</w:t>
            </w:r>
          </w:p>
          <w:p w14:paraId="7A54A44C" w14:textId="77777777" w:rsidR="007A6194" w:rsidRDefault="007A6194" w:rsidP="007A6194">
            <w:pPr>
              <w:pStyle w:val="ListParagraph"/>
              <w:numPr>
                <w:ilvl w:val="0"/>
                <w:numId w:val="8"/>
              </w:numPr>
              <w:ind w:right="-2070"/>
              <w:rPr>
                <w:rFonts w:asciiTheme="minorHAnsi" w:hAnsiTheme="minorHAnsi" w:cstheme="minorHAnsi"/>
              </w:rPr>
            </w:pPr>
            <w:r w:rsidRPr="00E41B7E">
              <w:rPr>
                <w:rFonts w:asciiTheme="minorHAnsi" w:hAnsiTheme="minorHAnsi" w:cstheme="minorHAnsi"/>
              </w:rPr>
              <w:t xml:space="preserve">Provides improved security and faster boot time with </w:t>
            </w:r>
          </w:p>
          <w:p w14:paraId="1C2FE4DB" w14:textId="77777777" w:rsidR="007A6194" w:rsidRPr="00E41B7E" w:rsidRDefault="007A6194" w:rsidP="007A6194">
            <w:pPr>
              <w:pStyle w:val="ListParagraph"/>
              <w:ind w:right="-2070"/>
              <w:rPr>
                <w:rFonts w:asciiTheme="minorHAnsi" w:hAnsiTheme="minorHAnsi" w:cstheme="minorHAnsi"/>
              </w:rPr>
            </w:pPr>
            <w:r w:rsidRPr="00E41B7E">
              <w:rPr>
                <w:rFonts w:asciiTheme="minorHAnsi" w:hAnsiTheme="minorHAnsi" w:cstheme="minorHAnsi"/>
              </w:rPr>
              <w:t>UEFI Secure Boot</w:t>
            </w:r>
          </w:p>
          <w:p w14:paraId="746B791A" w14:textId="77777777" w:rsidR="007A6194" w:rsidRDefault="007A6194" w:rsidP="007A6194">
            <w:pPr>
              <w:pStyle w:val="ListParagraph"/>
              <w:numPr>
                <w:ilvl w:val="0"/>
                <w:numId w:val="8"/>
              </w:numPr>
              <w:ind w:right="-2070"/>
              <w:rPr>
                <w:rFonts w:asciiTheme="minorHAnsi" w:hAnsiTheme="minorHAnsi" w:cstheme="minorHAnsi"/>
              </w:rPr>
            </w:pPr>
            <w:r w:rsidRPr="00E41B7E">
              <w:rPr>
                <w:rFonts w:asciiTheme="minorHAnsi" w:hAnsiTheme="minorHAnsi" w:cstheme="minorHAnsi"/>
              </w:rPr>
              <w:t xml:space="preserve">Ideal for file/print, mail/messaging, point of sale, </w:t>
            </w:r>
          </w:p>
          <w:p w14:paraId="5A11C897" w14:textId="77777777" w:rsidR="007A6194" w:rsidRDefault="007A6194" w:rsidP="007A6194">
            <w:pPr>
              <w:pStyle w:val="ListParagraph"/>
              <w:ind w:right="-2070"/>
              <w:rPr>
                <w:rFonts w:asciiTheme="minorHAnsi" w:hAnsiTheme="minorHAnsi" w:cstheme="minorHAnsi"/>
              </w:rPr>
            </w:pPr>
            <w:r w:rsidRPr="00E41B7E">
              <w:rPr>
                <w:rFonts w:asciiTheme="minorHAnsi" w:hAnsiTheme="minorHAnsi" w:cstheme="minorHAnsi"/>
              </w:rPr>
              <w:t>web hosting, and collaboration</w:t>
            </w:r>
          </w:p>
          <w:p w14:paraId="7749234A" w14:textId="77777777" w:rsidR="007A6194" w:rsidRPr="00E41B7E" w:rsidRDefault="007A6194" w:rsidP="007A6194">
            <w:pPr>
              <w:pStyle w:val="ListParagraph"/>
              <w:ind w:right="-2070"/>
              <w:rPr>
                <w:rFonts w:asciiTheme="minorHAnsi" w:hAnsiTheme="minorHAnsi" w:cstheme="minorHAnsi"/>
              </w:rPr>
            </w:pPr>
            <w:r w:rsidRPr="00F562D8">
              <w:rPr>
                <w:rFonts w:asciiTheme="minorHAnsi" w:hAnsiTheme="minorHAnsi" w:cstheme="minorHAnsi"/>
                <w:b/>
                <w:bCs/>
                <w:highlight w:val="yellow"/>
              </w:rPr>
              <w:t>Warranty included throughout the term of the contract</w:t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BD74D" w14:textId="05C84F8F" w:rsidR="007A6194" w:rsidRPr="00620AB9" w:rsidRDefault="00812922" w:rsidP="007A6194">
            <w:pPr>
              <w:pStyle w:val="NoSpacing"/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</w:tr>
    </w:tbl>
    <w:p w14:paraId="568114D2" w14:textId="77777777" w:rsidR="00715AF5" w:rsidRPr="00812922" w:rsidRDefault="00715AF5" w:rsidP="00812922">
      <w:pPr>
        <w:spacing w:after="0" w:line="240" w:lineRule="auto"/>
        <w:rPr>
          <w:rFonts w:asciiTheme="minorHAnsi" w:hAnsiTheme="minorHAnsi" w:cstheme="minorHAnsi"/>
        </w:rPr>
      </w:pPr>
    </w:p>
    <w:p w14:paraId="7F42750F" w14:textId="77777777" w:rsidR="007A6194" w:rsidRPr="00812922" w:rsidRDefault="007A6194" w:rsidP="00812922">
      <w:pPr>
        <w:spacing w:after="0"/>
        <w:rPr>
          <w:rFonts w:asciiTheme="minorHAnsi" w:hAnsiTheme="minorHAnsi" w:cstheme="minorHAnsi"/>
          <w:sz w:val="10"/>
          <w:szCs w:val="10"/>
        </w:rPr>
      </w:pPr>
    </w:p>
    <w:tbl>
      <w:tblPr>
        <w:tblW w:w="10433" w:type="dxa"/>
        <w:tblInd w:w="-5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DBE5F1" w:themeFill="accent1" w:themeFillTint="33"/>
        <w:tblLayout w:type="fixed"/>
        <w:tblLook w:val="00A0" w:firstRow="1" w:lastRow="0" w:firstColumn="1" w:lastColumn="0" w:noHBand="0" w:noVBand="0"/>
      </w:tblPr>
      <w:tblGrid>
        <w:gridCol w:w="8910"/>
        <w:gridCol w:w="1523"/>
      </w:tblGrid>
      <w:tr w:rsidR="00547C89" w:rsidRPr="00DA3542" w14:paraId="46EFB01B" w14:textId="77777777" w:rsidTr="00C14B3A">
        <w:trPr>
          <w:trHeight w:val="438"/>
        </w:trPr>
        <w:tc>
          <w:tcPr>
            <w:tcW w:w="89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 w:themeFill="accent1" w:themeFillTint="66"/>
            <w:vAlign w:val="center"/>
            <w:hideMark/>
          </w:tcPr>
          <w:p w14:paraId="5A20F502" w14:textId="77777777" w:rsidR="00547C89" w:rsidRPr="00DA3542" w:rsidRDefault="00547C89" w:rsidP="00C14B3A">
            <w:pPr>
              <w:pStyle w:val="NoSpacing"/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DA3542">
              <w:rPr>
                <w:rFonts w:asciiTheme="minorHAnsi" w:hAnsiTheme="minorHAnsi" w:cstheme="minorHAnsi"/>
              </w:rPr>
              <w:br w:type="page"/>
            </w:r>
            <w:r w:rsidRPr="00DA3542">
              <w:rPr>
                <w:rFonts w:asciiTheme="minorHAnsi" w:hAnsiTheme="minorHAnsi" w:cstheme="minorHAnsi"/>
                <w:b/>
                <w:sz w:val="24"/>
                <w:szCs w:val="24"/>
              </w:rPr>
              <w:t>Up to 40” flat screen television(s) /w brackets and installation</w:t>
            </w:r>
          </w:p>
        </w:tc>
        <w:tc>
          <w:tcPr>
            <w:tcW w:w="15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 w:themeFill="accent1" w:themeFillTint="66"/>
            <w:hideMark/>
          </w:tcPr>
          <w:p w14:paraId="3D642BC3" w14:textId="77777777" w:rsidR="00547C89" w:rsidRPr="00DA3542" w:rsidRDefault="00547C89" w:rsidP="00C14B3A">
            <w:pPr>
              <w:pStyle w:val="NoSpacing"/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A3542">
              <w:rPr>
                <w:rFonts w:asciiTheme="minorHAnsi" w:hAnsiTheme="minorHAnsi" w:cstheme="minorHAnsi"/>
                <w:b/>
                <w:sz w:val="24"/>
                <w:szCs w:val="24"/>
              </w:rPr>
              <w:t>Quantity</w:t>
            </w:r>
          </w:p>
        </w:tc>
      </w:tr>
    </w:tbl>
    <w:tbl>
      <w:tblPr>
        <w:tblStyle w:val="TableGrid"/>
        <w:tblW w:w="10434" w:type="dxa"/>
        <w:tblInd w:w="-545" w:type="dxa"/>
        <w:tblLook w:val="04A0" w:firstRow="1" w:lastRow="0" w:firstColumn="1" w:lastColumn="0" w:noHBand="0" w:noVBand="1"/>
      </w:tblPr>
      <w:tblGrid>
        <w:gridCol w:w="2616"/>
        <w:gridCol w:w="6294"/>
        <w:gridCol w:w="1524"/>
      </w:tblGrid>
      <w:tr w:rsidR="00547C89" w:rsidRPr="00DA3542" w14:paraId="465D729E" w14:textId="77777777" w:rsidTr="00671B4E">
        <w:trPr>
          <w:trHeight w:val="1609"/>
        </w:trPr>
        <w:tc>
          <w:tcPr>
            <w:tcW w:w="26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D30FBD" w14:textId="2ECB84A0" w:rsidR="00547C89" w:rsidRPr="004827EF" w:rsidRDefault="00671B4E" w:rsidP="00C14B3A">
            <w:pPr>
              <w:pStyle w:val="NoSpacing"/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671552" behindDoc="0" locked="0" layoutInCell="1" allowOverlap="1" wp14:anchorId="6CCE03C6" wp14:editId="4911BB9E">
                  <wp:simplePos x="0" y="0"/>
                  <wp:positionH relativeFrom="column">
                    <wp:posOffset>150495</wp:posOffset>
                  </wp:positionH>
                  <wp:positionV relativeFrom="paragraph">
                    <wp:posOffset>138430</wp:posOffset>
                  </wp:positionV>
                  <wp:extent cx="1200150" cy="866775"/>
                  <wp:effectExtent l="0" t="0" r="0" b="9525"/>
                  <wp:wrapThrough wrapText="bothSides">
                    <wp:wrapPolygon edited="0">
                      <wp:start x="0" y="0"/>
                      <wp:lineTo x="0" y="21363"/>
                      <wp:lineTo x="21257" y="21363"/>
                      <wp:lineTo x="21257" y="0"/>
                      <wp:lineTo x="0" y="0"/>
                    </wp:wrapPolygon>
                  </wp:wrapThrough>
                  <wp:docPr id="14" name="Picture 14" descr="A group of sailboats on a beach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Picture 14" descr="A group of sailboats on a beach&#10;&#10;Description automatically generated with low confidenc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4286" b="13492"/>
                          <a:stretch/>
                        </pic:blipFill>
                        <pic:spPr bwMode="auto">
                          <a:xfrm>
                            <a:off x="0" y="0"/>
                            <a:ext cx="1200150" cy="866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  <w:r w:rsidR="00547C89">
              <w:rPr>
                <w:noProof/>
              </w:rPr>
              <w:t xml:space="preserve">   </w:t>
            </w:r>
          </w:p>
        </w:tc>
        <w:tc>
          <w:tcPr>
            <w:tcW w:w="62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119FBE0F" w14:textId="6B971C76" w:rsidR="00547C89" w:rsidRDefault="00547C89" w:rsidP="00671B4E">
            <w:pPr>
              <w:pStyle w:val="NoSpacing"/>
              <w:numPr>
                <w:ilvl w:val="0"/>
                <w:numId w:val="7"/>
              </w:numPr>
              <w:rPr>
                <w:rFonts w:asciiTheme="minorHAnsi" w:hAnsiTheme="minorHAnsi" w:cstheme="minorHAnsi"/>
              </w:rPr>
            </w:pPr>
            <w:r w:rsidRPr="006356C5">
              <w:rPr>
                <w:rFonts w:asciiTheme="minorHAnsi" w:hAnsiTheme="minorHAnsi" w:cstheme="minorHAnsi"/>
              </w:rPr>
              <w:t>1080p LED TV</w:t>
            </w:r>
          </w:p>
          <w:p w14:paraId="384AFEFF" w14:textId="77777777" w:rsidR="00547C89" w:rsidRDefault="00547C89" w:rsidP="00671B4E">
            <w:pPr>
              <w:pStyle w:val="NoSpacing"/>
              <w:numPr>
                <w:ilvl w:val="0"/>
                <w:numId w:val="7"/>
              </w:numPr>
              <w:rPr>
                <w:rFonts w:asciiTheme="minorHAnsi" w:hAnsiTheme="minorHAnsi" w:cstheme="minorHAnsi"/>
              </w:rPr>
            </w:pPr>
            <w:r w:rsidRPr="00DA3542">
              <w:rPr>
                <w:rFonts w:asciiTheme="minorHAnsi" w:hAnsiTheme="minorHAnsi" w:cstheme="minorHAnsi"/>
                <w:b/>
              </w:rPr>
              <w:t>Input Format</w:t>
            </w:r>
            <w:r w:rsidRPr="00DA3542">
              <w:rPr>
                <w:rFonts w:asciiTheme="minorHAnsi" w:hAnsiTheme="minorHAnsi" w:cstheme="minorHAnsi"/>
              </w:rPr>
              <w:t>: 720p, 1080i, 1080/24p, 1080/60p, 1080/30p</w:t>
            </w:r>
          </w:p>
          <w:p w14:paraId="3025434C" w14:textId="77777777" w:rsidR="00547C89" w:rsidRDefault="00547C89" w:rsidP="00671B4E">
            <w:pPr>
              <w:pStyle w:val="NoSpacing"/>
              <w:numPr>
                <w:ilvl w:val="0"/>
                <w:numId w:val="7"/>
              </w:numPr>
              <w:rPr>
                <w:rFonts w:asciiTheme="minorHAnsi" w:hAnsiTheme="minorHAnsi" w:cstheme="minorHAnsi"/>
              </w:rPr>
            </w:pPr>
            <w:r w:rsidRPr="00DA3542">
              <w:rPr>
                <w:rFonts w:asciiTheme="minorHAnsi" w:hAnsiTheme="minorHAnsi" w:cstheme="minorHAnsi"/>
                <w:b/>
              </w:rPr>
              <w:t>Picture Adjustment</w:t>
            </w:r>
            <w:r w:rsidRPr="00DA3542">
              <w:rPr>
                <w:rFonts w:asciiTheme="minorHAnsi" w:hAnsiTheme="minorHAnsi" w:cstheme="minorHAnsi"/>
              </w:rPr>
              <w:t>: Intelligent sensor</w:t>
            </w:r>
          </w:p>
          <w:p w14:paraId="2093791A" w14:textId="77777777" w:rsidR="00547C89" w:rsidRDefault="00547C89" w:rsidP="00671B4E">
            <w:pPr>
              <w:pStyle w:val="NoSpacing"/>
              <w:numPr>
                <w:ilvl w:val="0"/>
                <w:numId w:val="7"/>
              </w:numPr>
              <w:rPr>
                <w:rFonts w:asciiTheme="minorHAnsi" w:hAnsiTheme="minorHAnsi" w:cstheme="minorHAnsi"/>
              </w:rPr>
            </w:pPr>
            <w:r w:rsidRPr="00DA3542">
              <w:rPr>
                <w:rFonts w:asciiTheme="minorHAnsi" w:hAnsiTheme="minorHAnsi" w:cstheme="minorHAnsi"/>
              </w:rPr>
              <w:t>Smart energy technology</w:t>
            </w:r>
          </w:p>
          <w:p w14:paraId="24B50814" w14:textId="242C1537" w:rsidR="00547C89" w:rsidRPr="00671B4E" w:rsidRDefault="00547C89" w:rsidP="00671B4E">
            <w:pPr>
              <w:pStyle w:val="ListParagraph"/>
              <w:numPr>
                <w:ilvl w:val="0"/>
                <w:numId w:val="7"/>
              </w:numPr>
              <w:ind w:right="-2070"/>
              <w:rPr>
                <w:rFonts w:asciiTheme="minorHAnsi" w:hAnsiTheme="minorHAnsi" w:cstheme="minorHAnsi"/>
              </w:rPr>
            </w:pPr>
            <w:r w:rsidRPr="00E259D9">
              <w:rPr>
                <w:rFonts w:asciiTheme="minorHAnsi" w:hAnsiTheme="minorHAnsi" w:cstheme="minorHAnsi"/>
                <w:b/>
                <w:bCs/>
                <w:highlight w:val="yellow"/>
              </w:rPr>
              <w:t>Warranty included throughout the term of the contract</w:t>
            </w:r>
          </w:p>
        </w:tc>
        <w:tc>
          <w:tcPr>
            <w:tcW w:w="152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039FD6" w14:textId="77777777" w:rsidR="00547C89" w:rsidRPr="00DA3542" w:rsidRDefault="00547C89" w:rsidP="00C14B3A">
            <w:pPr>
              <w:pStyle w:val="NoSpacing"/>
              <w:jc w:val="center"/>
              <w:rPr>
                <w:rFonts w:asciiTheme="minorHAnsi" w:hAnsiTheme="minorHAnsi" w:cstheme="minorHAnsi"/>
              </w:rPr>
            </w:pPr>
          </w:p>
          <w:p w14:paraId="3617B3E7" w14:textId="70A0CFA0" w:rsidR="00547C89" w:rsidRPr="00DA3542" w:rsidRDefault="00484D60" w:rsidP="00C14B3A">
            <w:pPr>
              <w:pStyle w:val="NoSpacing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3</w:t>
            </w:r>
          </w:p>
        </w:tc>
      </w:tr>
    </w:tbl>
    <w:p w14:paraId="6F318750" w14:textId="7DC0E635" w:rsidR="00547C89" w:rsidRPr="00812922" w:rsidRDefault="00547C89" w:rsidP="00812922">
      <w:pPr>
        <w:spacing w:after="0"/>
        <w:rPr>
          <w:rFonts w:asciiTheme="minorHAnsi" w:hAnsiTheme="minorHAnsi" w:cstheme="minorHAnsi"/>
          <w:sz w:val="8"/>
          <w:szCs w:val="8"/>
        </w:rPr>
      </w:pPr>
    </w:p>
    <w:tbl>
      <w:tblPr>
        <w:tblW w:w="10435" w:type="dxa"/>
        <w:tblInd w:w="-5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3"/>
        <w:gridCol w:w="6527"/>
        <w:gridCol w:w="1525"/>
      </w:tblGrid>
      <w:tr w:rsidR="007A6194" w:rsidRPr="0084456A" w14:paraId="0BEE2509" w14:textId="77777777" w:rsidTr="008B4E54">
        <w:trPr>
          <w:trHeight w:val="297"/>
        </w:trPr>
        <w:tc>
          <w:tcPr>
            <w:tcW w:w="8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 w:themeFill="accent1" w:themeFillTint="66"/>
          </w:tcPr>
          <w:p w14:paraId="647ABF1E" w14:textId="7757B5B3" w:rsidR="007A6194" w:rsidRPr="006D4E0C" w:rsidRDefault="007A6194" w:rsidP="008B4E54">
            <w:pPr>
              <w:spacing w:after="0" w:line="240" w:lineRule="auto"/>
              <w:ind w:right="-2070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lastRenderedPageBreak/>
              <w:t xml:space="preserve">Owandy 3D </w:t>
            </w:r>
            <w:r w:rsidRPr="006D4E0C">
              <w:rPr>
                <w:rFonts w:asciiTheme="minorHAnsi" w:hAnsiTheme="minorHAnsi" w:cstheme="minorHAnsi"/>
                <w:b/>
                <w:sz w:val="24"/>
                <w:szCs w:val="24"/>
              </w:rPr>
              <w:t>Digital Panoramic Unit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(CBCT) </w:t>
            </w:r>
            <w:r w:rsidR="00812922">
              <w:rPr>
                <w:rFonts w:asciiTheme="minorHAnsi" w:hAnsiTheme="minorHAnsi" w:cstheme="minorHAnsi"/>
                <w:b/>
                <w:sz w:val="24"/>
                <w:szCs w:val="24"/>
              </w:rPr>
              <w:t>with CEPH</w:t>
            </w:r>
          </w:p>
        </w:tc>
        <w:tc>
          <w:tcPr>
            <w:tcW w:w="1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 w:themeFill="accent1" w:themeFillTint="66"/>
          </w:tcPr>
          <w:p w14:paraId="5402D690" w14:textId="77777777" w:rsidR="007A6194" w:rsidRPr="0084456A" w:rsidRDefault="007A6194" w:rsidP="008B4E54">
            <w:pPr>
              <w:pStyle w:val="NoSpacing"/>
              <w:jc w:val="center"/>
              <w:rPr>
                <w:b/>
                <w:sz w:val="20"/>
                <w:szCs w:val="20"/>
              </w:rPr>
            </w:pPr>
            <w:r w:rsidRPr="00CC18D9">
              <w:rPr>
                <w:rFonts w:cs="Tahoma"/>
                <w:b/>
                <w:sz w:val="24"/>
                <w:szCs w:val="24"/>
              </w:rPr>
              <w:t>Quantity</w:t>
            </w:r>
          </w:p>
        </w:tc>
      </w:tr>
      <w:tr w:rsidR="007A6194" w:rsidRPr="00915E84" w14:paraId="52497AC2" w14:textId="77777777" w:rsidTr="00693F22">
        <w:trPr>
          <w:cantSplit/>
          <w:trHeight w:val="2072"/>
        </w:trPr>
        <w:tc>
          <w:tcPr>
            <w:tcW w:w="238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A0F9220" w14:textId="63366BB9" w:rsidR="007A6194" w:rsidRPr="00AF1434" w:rsidRDefault="00B11771" w:rsidP="008B4E54">
            <w:pPr>
              <w:spacing w:after="0" w:line="240" w:lineRule="auto"/>
              <w:ind w:right="-2070"/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727872" behindDoc="0" locked="0" layoutInCell="1" allowOverlap="1" wp14:anchorId="39CF920B" wp14:editId="6425C164">
                  <wp:simplePos x="0" y="0"/>
                  <wp:positionH relativeFrom="column">
                    <wp:posOffset>213360</wp:posOffset>
                  </wp:positionH>
                  <wp:positionV relativeFrom="paragraph">
                    <wp:posOffset>120650</wp:posOffset>
                  </wp:positionV>
                  <wp:extent cx="925776" cy="1114425"/>
                  <wp:effectExtent l="0" t="0" r="8255" b="0"/>
                  <wp:wrapNone/>
                  <wp:docPr id="13" name="Picture 13" descr="A picture containing indoor, wall, white, kitchen applianc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Picture 13" descr="A picture containing indoor, wall, white, kitchen appliance&#10;&#10;Description automatically generated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5776" cy="11144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52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265B6E2" w14:textId="77777777" w:rsidR="007A6194" w:rsidRPr="004D0CF3" w:rsidRDefault="007A6194" w:rsidP="00E209F1">
            <w:pPr>
              <w:pStyle w:val="ListParagraph"/>
              <w:numPr>
                <w:ilvl w:val="0"/>
                <w:numId w:val="14"/>
              </w:numPr>
              <w:spacing w:after="0"/>
              <w:ind w:right="-2070"/>
              <w:rPr>
                <w:rFonts w:cs="Tahoma"/>
                <w:bCs/>
              </w:rPr>
            </w:pPr>
            <w:r w:rsidRPr="004D0CF3">
              <w:rPr>
                <w:rFonts w:cs="Tahoma"/>
                <w:bCs/>
              </w:rPr>
              <w:t>includes image managing software.</w:t>
            </w:r>
          </w:p>
          <w:p w14:paraId="2325CD1A" w14:textId="77777777" w:rsidR="007A6194" w:rsidRDefault="007A6194" w:rsidP="00E209F1">
            <w:pPr>
              <w:pStyle w:val="ListParagraph"/>
              <w:numPr>
                <w:ilvl w:val="0"/>
                <w:numId w:val="14"/>
              </w:numPr>
              <w:spacing w:after="0"/>
              <w:ind w:right="-2070"/>
              <w:rPr>
                <w:rFonts w:cs="Tahoma"/>
                <w:bCs/>
              </w:rPr>
            </w:pPr>
            <w:r>
              <w:rPr>
                <w:rFonts w:cs="Tahoma"/>
                <w:bCs/>
              </w:rPr>
              <w:t>c</w:t>
            </w:r>
            <w:r w:rsidRPr="00102E13">
              <w:rPr>
                <w:rFonts w:cs="Tahoma"/>
                <w:bCs/>
              </w:rPr>
              <w:t>omplete with delivery and installation</w:t>
            </w:r>
            <w:r>
              <w:rPr>
                <w:rFonts w:cs="Tahoma"/>
                <w:bCs/>
              </w:rPr>
              <w:t xml:space="preserve">: </w:t>
            </w:r>
            <w:r w:rsidRPr="004A39A2">
              <w:rPr>
                <w:rFonts w:cs="Tahoma"/>
                <w:bCs/>
              </w:rPr>
              <w:t xml:space="preserve">including but not </w:t>
            </w:r>
          </w:p>
          <w:p w14:paraId="7C3A1F7B" w14:textId="77777777" w:rsidR="007A6194" w:rsidRDefault="007A6194" w:rsidP="00E209F1">
            <w:pPr>
              <w:spacing w:after="0"/>
              <w:ind w:right="-2070"/>
              <w:rPr>
                <w:rFonts w:cs="Tahoma"/>
                <w:bCs/>
              </w:rPr>
            </w:pPr>
            <w:r>
              <w:rPr>
                <w:rFonts w:cs="Tahoma"/>
                <w:bCs/>
              </w:rPr>
              <w:t xml:space="preserve">               </w:t>
            </w:r>
            <w:r w:rsidRPr="004A39A2">
              <w:rPr>
                <w:rFonts w:cs="Tahoma"/>
                <w:bCs/>
              </w:rPr>
              <w:t xml:space="preserve">limited to computer connection, software, cabling, networking, </w:t>
            </w:r>
          </w:p>
          <w:p w14:paraId="5CD6A4FF" w14:textId="77777777" w:rsidR="007A6194" w:rsidRDefault="007A6194" w:rsidP="00E209F1">
            <w:pPr>
              <w:spacing w:after="0"/>
              <w:ind w:right="-2070"/>
              <w:rPr>
                <w:rFonts w:cs="Tahoma"/>
                <w:bCs/>
              </w:rPr>
            </w:pPr>
            <w:r>
              <w:rPr>
                <w:rFonts w:cs="Tahoma"/>
                <w:bCs/>
              </w:rPr>
              <w:t xml:space="preserve">                </w:t>
            </w:r>
            <w:r w:rsidRPr="004A39A2">
              <w:rPr>
                <w:rFonts w:cs="Tahoma"/>
                <w:bCs/>
              </w:rPr>
              <w:t>and training as required.</w:t>
            </w:r>
          </w:p>
          <w:p w14:paraId="3184B975" w14:textId="77777777" w:rsidR="007A6194" w:rsidRDefault="007A6194" w:rsidP="00E209F1">
            <w:pPr>
              <w:pStyle w:val="ListParagraph"/>
              <w:numPr>
                <w:ilvl w:val="0"/>
                <w:numId w:val="14"/>
              </w:numPr>
              <w:spacing w:after="0"/>
              <w:ind w:right="-2070"/>
              <w:rPr>
                <w:rFonts w:cs="Tahoma"/>
                <w:bCs/>
              </w:rPr>
            </w:pPr>
            <w:r>
              <w:rPr>
                <w:rFonts w:cs="Tahoma"/>
                <w:bCs/>
              </w:rPr>
              <w:t>Complete ministry application submission for approval</w:t>
            </w:r>
          </w:p>
          <w:p w14:paraId="4BCB89C8" w14:textId="77777777" w:rsidR="007A6194" w:rsidRPr="00AF1434" w:rsidRDefault="007A6194" w:rsidP="00E209F1">
            <w:pPr>
              <w:pStyle w:val="ListParagraph"/>
              <w:numPr>
                <w:ilvl w:val="0"/>
                <w:numId w:val="14"/>
              </w:numPr>
              <w:spacing w:after="0"/>
              <w:ind w:right="-2070"/>
              <w:rPr>
                <w:rFonts w:cs="Tahoma"/>
                <w:bCs/>
              </w:rPr>
            </w:pPr>
            <w:r w:rsidRPr="00F562D8">
              <w:rPr>
                <w:rFonts w:asciiTheme="minorHAnsi" w:hAnsiTheme="minorHAnsi" w:cstheme="minorHAnsi"/>
                <w:b/>
                <w:bCs/>
                <w:highlight w:val="yellow"/>
              </w:rPr>
              <w:t>Warranty included throughout the term of the contract</w:t>
            </w:r>
          </w:p>
        </w:tc>
        <w:tc>
          <w:tcPr>
            <w:tcW w:w="15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A71940C" w14:textId="0DA8569B" w:rsidR="007A6194" w:rsidRPr="00915E84" w:rsidRDefault="00812922" w:rsidP="008B4E54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</w:tbl>
    <w:p w14:paraId="7FA18530" w14:textId="77777777" w:rsidR="00812922" w:rsidRPr="00812922" w:rsidRDefault="00812922" w:rsidP="00812922">
      <w:pPr>
        <w:spacing w:after="0"/>
        <w:rPr>
          <w:rFonts w:asciiTheme="minorHAnsi" w:hAnsiTheme="minorHAnsi" w:cstheme="minorHAnsi"/>
          <w:sz w:val="12"/>
          <w:szCs w:val="12"/>
        </w:rPr>
      </w:pPr>
    </w:p>
    <w:tbl>
      <w:tblPr>
        <w:tblW w:w="10435" w:type="dxa"/>
        <w:tblInd w:w="-5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2610"/>
        <w:gridCol w:w="6300"/>
        <w:gridCol w:w="1525"/>
      </w:tblGrid>
      <w:tr w:rsidR="00547C89" w:rsidRPr="0084456A" w14:paraId="52F2ADBC" w14:textId="77777777" w:rsidTr="00C14B3A">
        <w:trPr>
          <w:trHeight w:val="192"/>
        </w:trPr>
        <w:tc>
          <w:tcPr>
            <w:tcW w:w="8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 w:themeFill="accent1" w:themeFillTint="66"/>
          </w:tcPr>
          <w:p w14:paraId="15C2E83F" w14:textId="5228C36F" w:rsidR="00547C89" w:rsidRPr="006D4E0C" w:rsidRDefault="007A6194" w:rsidP="00C14B3A">
            <w:pPr>
              <w:spacing w:after="0" w:line="240" w:lineRule="auto"/>
              <w:ind w:right="-2070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OWANDY</w:t>
            </w:r>
            <w:r w:rsidR="00547C89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Intraoral X-Ray</w:t>
            </w:r>
          </w:p>
        </w:tc>
        <w:tc>
          <w:tcPr>
            <w:tcW w:w="15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 w:themeFill="accent1" w:themeFillTint="66"/>
          </w:tcPr>
          <w:p w14:paraId="71548802" w14:textId="77777777" w:rsidR="00547C89" w:rsidRPr="0084456A" w:rsidRDefault="00547C89" w:rsidP="00C14B3A">
            <w:pPr>
              <w:pStyle w:val="NoSpacing"/>
              <w:rPr>
                <w:b/>
                <w:sz w:val="20"/>
                <w:szCs w:val="20"/>
              </w:rPr>
            </w:pPr>
            <w:r w:rsidRPr="00CC18D9">
              <w:rPr>
                <w:rFonts w:cs="Tahoma"/>
                <w:b/>
                <w:sz w:val="24"/>
                <w:szCs w:val="24"/>
              </w:rPr>
              <w:t>Quantity</w:t>
            </w:r>
          </w:p>
        </w:tc>
      </w:tr>
      <w:tr w:rsidR="00547C89" w:rsidRPr="00915E84" w14:paraId="3EEF765D" w14:textId="77777777" w:rsidTr="00693F22">
        <w:trPr>
          <w:trHeight w:val="2051"/>
        </w:trPr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2FFECA0" w14:textId="77777777" w:rsidR="00547C89" w:rsidRPr="00EC23CA" w:rsidRDefault="00547C89" w:rsidP="00C14B3A">
            <w:pPr>
              <w:spacing w:after="0" w:line="240" w:lineRule="auto"/>
              <w:ind w:right="-2070"/>
              <w:rPr>
                <w:rFonts w:cs="Tahoma"/>
                <w:bCs/>
              </w:rPr>
            </w:pPr>
            <w:r w:rsidRPr="00392CDB">
              <w:rPr>
                <w:rFonts w:asciiTheme="minorHAnsi" w:hAnsiTheme="minorHAnsi" w:cstheme="minorHAnsi"/>
                <w:b/>
                <w:noProof/>
              </w:rPr>
              <w:drawing>
                <wp:anchor distT="0" distB="0" distL="114300" distR="114300" simplePos="0" relativeHeight="251670528" behindDoc="0" locked="0" layoutInCell="1" allowOverlap="1" wp14:anchorId="039CB51E" wp14:editId="21EDB732">
                  <wp:simplePos x="0" y="0"/>
                  <wp:positionH relativeFrom="column">
                    <wp:posOffset>139700</wp:posOffset>
                  </wp:positionH>
                  <wp:positionV relativeFrom="paragraph">
                    <wp:posOffset>48260</wp:posOffset>
                  </wp:positionV>
                  <wp:extent cx="1257300" cy="1194101"/>
                  <wp:effectExtent l="0" t="0" r="0" b="6350"/>
                  <wp:wrapNone/>
                  <wp:docPr id="16" name="Picture 16" descr="A picture containing indoo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Picture 16" descr="A picture containing indoor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11941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C170AAD" w14:textId="5CE0BE5B" w:rsidR="00547C89" w:rsidRPr="005822DC" w:rsidRDefault="00547C89" w:rsidP="00693F22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rPr>
                <w:rFonts w:asciiTheme="minorHAnsi" w:hAnsiTheme="minorHAnsi" w:cstheme="minorHAnsi"/>
                <w:bCs/>
              </w:rPr>
            </w:pPr>
            <w:r w:rsidRPr="005822DC">
              <w:rPr>
                <w:rFonts w:asciiTheme="minorHAnsi" w:hAnsiTheme="minorHAnsi" w:cstheme="minorHAnsi"/>
                <w:bCs/>
              </w:rPr>
              <w:t>Tube-head with Beam Limiting Device</w:t>
            </w:r>
          </w:p>
          <w:p w14:paraId="6B0153DB" w14:textId="77777777" w:rsidR="00547C89" w:rsidRDefault="00547C89" w:rsidP="00693F22">
            <w:pPr>
              <w:numPr>
                <w:ilvl w:val="0"/>
                <w:numId w:val="13"/>
              </w:numPr>
              <w:spacing w:after="0" w:line="240" w:lineRule="auto"/>
              <w:rPr>
                <w:rFonts w:asciiTheme="minorHAnsi" w:hAnsiTheme="minorHAnsi" w:cstheme="minorHAnsi"/>
                <w:bCs/>
              </w:rPr>
            </w:pPr>
            <w:r w:rsidRPr="004D685F">
              <w:rPr>
                <w:rFonts w:asciiTheme="minorHAnsi" w:hAnsiTheme="minorHAnsi" w:cstheme="minorHAnsi"/>
                <w:bCs/>
              </w:rPr>
              <w:t>Provides adjustable ranges to reduce exposure times and radiation.</w:t>
            </w:r>
          </w:p>
          <w:p w14:paraId="2CFADD90" w14:textId="77777777" w:rsidR="00547C89" w:rsidRPr="00070E8E" w:rsidRDefault="00547C89" w:rsidP="00693F22">
            <w:pPr>
              <w:numPr>
                <w:ilvl w:val="0"/>
                <w:numId w:val="13"/>
              </w:numPr>
              <w:spacing w:after="0" w:line="240" w:lineRule="auto"/>
              <w:rPr>
                <w:rFonts w:asciiTheme="minorHAnsi" w:hAnsiTheme="minorHAnsi" w:cstheme="minorHAnsi"/>
                <w:bCs/>
              </w:rPr>
            </w:pPr>
            <w:r w:rsidRPr="00070E8E">
              <w:rPr>
                <w:rFonts w:asciiTheme="minorHAnsi" w:hAnsiTheme="minorHAnsi" w:cstheme="minorHAnsi"/>
                <w:bCs/>
              </w:rPr>
              <w:t>two microprocessors, one</w:t>
            </w:r>
            <w:r>
              <w:rPr>
                <w:rFonts w:asciiTheme="minorHAnsi" w:hAnsiTheme="minorHAnsi" w:cstheme="minorHAnsi"/>
                <w:bCs/>
              </w:rPr>
              <w:t xml:space="preserve"> </w:t>
            </w:r>
            <w:r w:rsidRPr="00070E8E">
              <w:rPr>
                <w:rFonts w:asciiTheme="minorHAnsi" w:hAnsiTheme="minorHAnsi" w:cstheme="minorHAnsi"/>
                <w:bCs/>
              </w:rPr>
              <w:t>for control/supervisory functions and another</w:t>
            </w:r>
            <w:r>
              <w:rPr>
                <w:rFonts w:asciiTheme="minorHAnsi" w:hAnsiTheme="minorHAnsi" w:cstheme="minorHAnsi"/>
                <w:bCs/>
              </w:rPr>
              <w:t xml:space="preserve"> </w:t>
            </w:r>
            <w:r w:rsidRPr="00070E8E">
              <w:rPr>
                <w:rFonts w:asciiTheme="minorHAnsi" w:hAnsiTheme="minorHAnsi" w:cstheme="minorHAnsi"/>
                <w:bCs/>
              </w:rPr>
              <w:t>to provide the user/machine interface.</w:t>
            </w:r>
          </w:p>
          <w:p w14:paraId="2F12B175" w14:textId="77777777" w:rsidR="00547C89" w:rsidRDefault="00547C89" w:rsidP="00693F22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right="-2070"/>
              <w:rPr>
                <w:rFonts w:cs="Tahoma"/>
                <w:bCs/>
              </w:rPr>
            </w:pPr>
            <w:r w:rsidRPr="004D685F">
              <w:rPr>
                <w:rFonts w:asciiTheme="minorHAnsi" w:hAnsiTheme="minorHAnsi" w:cstheme="minorHAnsi"/>
                <w:bCs/>
              </w:rPr>
              <w:t>Comes with an Operator Console</w:t>
            </w:r>
            <w:r w:rsidRPr="005739E2">
              <w:rPr>
                <w:rFonts w:cs="Tahoma"/>
                <w:bCs/>
              </w:rPr>
              <w:t xml:space="preserve"> </w:t>
            </w:r>
          </w:p>
          <w:p w14:paraId="7B2EAEAA" w14:textId="29375CCE" w:rsidR="00547C89" w:rsidRPr="005822DC" w:rsidRDefault="00547C89" w:rsidP="00693F22">
            <w:pPr>
              <w:pStyle w:val="ListParagraph"/>
              <w:numPr>
                <w:ilvl w:val="0"/>
                <w:numId w:val="13"/>
              </w:numPr>
              <w:spacing w:line="240" w:lineRule="auto"/>
              <w:ind w:right="-2070"/>
              <w:rPr>
                <w:rFonts w:asciiTheme="minorHAnsi" w:hAnsiTheme="minorHAnsi" w:cstheme="minorHAnsi"/>
              </w:rPr>
            </w:pPr>
            <w:r w:rsidRPr="00E259D9">
              <w:rPr>
                <w:rFonts w:asciiTheme="minorHAnsi" w:hAnsiTheme="minorHAnsi" w:cstheme="minorHAnsi"/>
                <w:b/>
                <w:bCs/>
                <w:highlight w:val="yellow"/>
              </w:rPr>
              <w:t>Warranty included throughout the term of the contract</w:t>
            </w:r>
          </w:p>
        </w:tc>
        <w:tc>
          <w:tcPr>
            <w:tcW w:w="152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8EFB5CE" w14:textId="77777777" w:rsidR="00547C89" w:rsidRDefault="00547C89" w:rsidP="00C14B3A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</w:p>
          <w:p w14:paraId="2F1E7807" w14:textId="2F0A85BC" w:rsidR="00547C89" w:rsidRPr="00915E84" w:rsidRDefault="00812922" w:rsidP="00C14B3A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</w:tbl>
    <w:p w14:paraId="66B3F45E" w14:textId="77777777" w:rsidR="00EE05E9" w:rsidRDefault="00EE05E9" w:rsidP="00693F22">
      <w:pPr>
        <w:spacing w:after="0"/>
        <w:rPr>
          <w:rFonts w:asciiTheme="minorHAnsi" w:hAnsiTheme="minorHAnsi" w:cstheme="minorHAnsi"/>
          <w:sz w:val="8"/>
          <w:szCs w:val="8"/>
        </w:rPr>
      </w:pPr>
    </w:p>
    <w:tbl>
      <w:tblPr>
        <w:tblStyle w:val="TableGrid"/>
        <w:tblW w:w="10440" w:type="dxa"/>
        <w:tblInd w:w="-545" w:type="dxa"/>
        <w:tblLayout w:type="fixed"/>
        <w:tblLook w:val="04A0" w:firstRow="1" w:lastRow="0" w:firstColumn="1" w:lastColumn="0" w:noHBand="0" w:noVBand="1"/>
      </w:tblPr>
      <w:tblGrid>
        <w:gridCol w:w="2610"/>
        <w:gridCol w:w="6300"/>
        <w:gridCol w:w="1530"/>
      </w:tblGrid>
      <w:tr w:rsidR="00693F22" w:rsidRPr="00620AB9" w14:paraId="1C7F9105" w14:textId="77777777" w:rsidTr="00BE157E">
        <w:trPr>
          <w:trHeight w:val="384"/>
        </w:trPr>
        <w:tc>
          <w:tcPr>
            <w:tcW w:w="8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14:paraId="18AB2FB1" w14:textId="77777777" w:rsidR="00693F22" w:rsidRPr="00833557" w:rsidRDefault="00693F22" w:rsidP="00BE157E">
            <w:pPr>
              <w:ind w:right="-2070"/>
              <w:rPr>
                <w:rFonts w:cs="Tahoma"/>
                <w:b/>
                <w:sz w:val="24"/>
                <w:szCs w:val="24"/>
              </w:rPr>
            </w:pPr>
            <w:bookmarkStart w:id="0" w:name="_Hlk143507938"/>
            <w:r w:rsidRPr="00CC18D9">
              <w:rPr>
                <w:rFonts w:cs="Tahoma"/>
                <w:b/>
                <w:sz w:val="24"/>
                <w:szCs w:val="24"/>
              </w:rPr>
              <w:t>A12 Operatory Package</w:t>
            </w:r>
            <w:r w:rsidRPr="00CC18D9">
              <w:rPr>
                <w:rFonts w:cs="Tahoma"/>
                <w:b/>
                <w:sz w:val="24"/>
                <w:szCs w:val="24"/>
              </w:rPr>
              <w:tab/>
            </w:r>
          </w:p>
        </w:tc>
        <w:tc>
          <w:tcPr>
            <w:tcW w:w="1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8CCE4" w:themeFill="accent1" w:themeFillTint="66"/>
          </w:tcPr>
          <w:p w14:paraId="7A515039" w14:textId="77777777" w:rsidR="00693F22" w:rsidRPr="00620AB9" w:rsidRDefault="00693F22" w:rsidP="00BE157E">
            <w:pPr>
              <w:pStyle w:val="NoSpacing"/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CC18D9">
              <w:rPr>
                <w:rFonts w:cs="Tahoma"/>
                <w:b/>
                <w:sz w:val="24"/>
                <w:szCs w:val="24"/>
              </w:rPr>
              <w:t>Quantity</w:t>
            </w:r>
          </w:p>
        </w:tc>
      </w:tr>
      <w:tr w:rsidR="00693F22" w:rsidRPr="00915E84" w14:paraId="20A7CAD0" w14:textId="77777777" w:rsidTr="00693F22">
        <w:trPr>
          <w:trHeight w:val="6040"/>
        </w:trPr>
        <w:tc>
          <w:tcPr>
            <w:tcW w:w="2610" w:type="dxa"/>
          </w:tcPr>
          <w:p w14:paraId="64EB3F76" w14:textId="2104981E" w:rsidR="00693F22" w:rsidRPr="00173371" w:rsidRDefault="00693F22" w:rsidP="00BE157E">
            <w:pPr>
              <w:ind w:right="-2070"/>
              <w:rPr>
                <w:noProof/>
              </w:rPr>
            </w:pPr>
            <w:r>
              <w:rPr>
                <w:noProof/>
              </w:rPr>
              <w:drawing>
                <wp:anchor distT="0" distB="0" distL="114300" distR="114300" simplePos="0" relativeHeight="251722752" behindDoc="1" locked="0" layoutInCell="1" allowOverlap="1" wp14:anchorId="2D19045B" wp14:editId="43A59D7E">
                  <wp:simplePos x="0" y="0"/>
                  <wp:positionH relativeFrom="column">
                    <wp:posOffset>83820</wp:posOffset>
                  </wp:positionH>
                  <wp:positionV relativeFrom="paragraph">
                    <wp:posOffset>42545</wp:posOffset>
                  </wp:positionV>
                  <wp:extent cx="1295400" cy="1163955"/>
                  <wp:effectExtent l="0" t="0" r="0" b="0"/>
                  <wp:wrapTight wrapText="bothSides">
                    <wp:wrapPolygon edited="0">
                      <wp:start x="0" y="0"/>
                      <wp:lineTo x="0" y="21211"/>
                      <wp:lineTo x="21282" y="21211"/>
                      <wp:lineTo x="21282" y="0"/>
                      <wp:lineTo x="0" y="0"/>
                    </wp:wrapPolygon>
                  </wp:wrapTight>
                  <wp:docPr id="269412390" name="Picture 269412390" descr="A picture containing sport, exercise devic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sport, exercise device&#10;&#10;Description automatically generated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11639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rFonts w:cs="Tahoma"/>
                <w:b/>
              </w:rPr>
              <w:t xml:space="preserve">Includes: </w:t>
            </w:r>
          </w:p>
          <w:p w14:paraId="2FEE791F" w14:textId="484C6F78" w:rsidR="00693F22" w:rsidRDefault="00693F22" w:rsidP="00BE157E">
            <w:pPr>
              <w:ind w:right="-2070"/>
              <w:rPr>
                <w:rFonts w:cs="Tahoma"/>
                <w:b/>
              </w:rPr>
            </w:pPr>
            <w:r w:rsidRPr="006358CA">
              <w:rPr>
                <w:rFonts w:cs="Tahoma"/>
                <w:b/>
                <w:noProof/>
              </w:rPr>
              <w:drawing>
                <wp:anchor distT="0" distB="0" distL="114300" distR="114300" simplePos="0" relativeHeight="251723776" behindDoc="1" locked="0" layoutInCell="1" allowOverlap="1" wp14:anchorId="601C48D4" wp14:editId="6B99A430">
                  <wp:simplePos x="0" y="0"/>
                  <wp:positionH relativeFrom="column">
                    <wp:posOffset>373380</wp:posOffset>
                  </wp:positionH>
                  <wp:positionV relativeFrom="paragraph">
                    <wp:posOffset>50165</wp:posOffset>
                  </wp:positionV>
                  <wp:extent cx="668655" cy="676275"/>
                  <wp:effectExtent l="0" t="0" r="0" b="9525"/>
                  <wp:wrapTight wrapText="bothSides">
                    <wp:wrapPolygon edited="0">
                      <wp:start x="0" y="0"/>
                      <wp:lineTo x="0" y="21296"/>
                      <wp:lineTo x="20923" y="21296"/>
                      <wp:lineTo x="20923" y="0"/>
                      <wp:lineTo x="0" y="0"/>
                    </wp:wrapPolygon>
                  </wp:wrapTight>
                  <wp:docPr id="2083431587" name="Picture 1" descr="A close-up of a ligh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83431587" name="Picture 1" descr="A close-up of a light&#10;&#10;Description automatically generated"/>
                          <pic:cNvPicPr/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4082" b="8771"/>
                          <a:stretch/>
                        </pic:blipFill>
                        <pic:spPr bwMode="auto">
                          <a:xfrm>
                            <a:off x="0" y="0"/>
                            <a:ext cx="668655" cy="6762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AA95946" w14:textId="77777777" w:rsidR="00693F22" w:rsidRDefault="00693F22" w:rsidP="00BE157E">
            <w:pPr>
              <w:ind w:right="-2070"/>
              <w:rPr>
                <w:rFonts w:cs="Tahoma"/>
                <w:b/>
              </w:rPr>
            </w:pPr>
          </w:p>
          <w:p w14:paraId="7DD2C96A" w14:textId="77777777" w:rsidR="00693F22" w:rsidRDefault="00693F22" w:rsidP="00BE157E">
            <w:pPr>
              <w:ind w:right="-2070"/>
              <w:rPr>
                <w:rFonts w:cs="Tahoma"/>
                <w:b/>
              </w:rPr>
            </w:pPr>
          </w:p>
          <w:p w14:paraId="1A85D26F" w14:textId="77777777" w:rsidR="00693F22" w:rsidRDefault="00693F22" w:rsidP="00BE157E">
            <w:pPr>
              <w:ind w:right="-2070"/>
              <w:rPr>
                <w:rFonts w:cs="Tahoma"/>
                <w:b/>
              </w:rPr>
            </w:pPr>
          </w:p>
          <w:p w14:paraId="1AE6A798" w14:textId="77777777" w:rsidR="00693F22" w:rsidRDefault="00693F22" w:rsidP="00BE157E">
            <w:pPr>
              <w:ind w:right="-2070"/>
              <w:rPr>
                <w:rFonts w:cs="Tahoma"/>
                <w:b/>
              </w:rPr>
            </w:pPr>
            <w:r>
              <w:rPr>
                <w:noProof/>
              </w:rPr>
              <w:drawing>
                <wp:anchor distT="0" distB="0" distL="114300" distR="114300" simplePos="0" relativeHeight="251724800" behindDoc="0" locked="0" layoutInCell="1" allowOverlap="1" wp14:anchorId="3D27EC3D" wp14:editId="3F9EB188">
                  <wp:simplePos x="0" y="0"/>
                  <wp:positionH relativeFrom="column">
                    <wp:posOffset>454025</wp:posOffset>
                  </wp:positionH>
                  <wp:positionV relativeFrom="paragraph">
                    <wp:posOffset>165100</wp:posOffset>
                  </wp:positionV>
                  <wp:extent cx="534670" cy="795655"/>
                  <wp:effectExtent l="0" t="0" r="0" b="4445"/>
                  <wp:wrapNone/>
                  <wp:docPr id="1083360378" name="Picture 1" descr="A blue office chair with wheel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3360378" name="Picture 1" descr="A blue office chair with wheels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4670" cy="7956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1DB83FB2" w14:textId="77777777" w:rsidR="00693F22" w:rsidRDefault="00693F22" w:rsidP="00BE157E">
            <w:pPr>
              <w:ind w:right="-2070"/>
              <w:rPr>
                <w:rFonts w:cs="Tahoma"/>
                <w:b/>
              </w:rPr>
            </w:pPr>
          </w:p>
          <w:p w14:paraId="40706276" w14:textId="77777777" w:rsidR="00693F22" w:rsidRDefault="00693F22" w:rsidP="00BE157E">
            <w:pPr>
              <w:ind w:right="-2070"/>
              <w:rPr>
                <w:rFonts w:cs="Tahoma"/>
                <w:b/>
              </w:rPr>
            </w:pPr>
          </w:p>
          <w:p w14:paraId="327E17B1" w14:textId="77777777" w:rsidR="00693F22" w:rsidRDefault="00693F22" w:rsidP="00BE157E">
            <w:pPr>
              <w:ind w:right="-2070"/>
              <w:rPr>
                <w:rFonts w:cs="Tahoma"/>
                <w:b/>
              </w:rPr>
            </w:pPr>
          </w:p>
          <w:p w14:paraId="2A5FBE70" w14:textId="77777777" w:rsidR="00693F22" w:rsidRDefault="00693F22" w:rsidP="00BE157E">
            <w:pPr>
              <w:ind w:right="-2070"/>
              <w:rPr>
                <w:rFonts w:cs="Tahoma"/>
                <w:b/>
              </w:rPr>
            </w:pPr>
          </w:p>
          <w:p w14:paraId="3619A010" w14:textId="77777777" w:rsidR="00693F22" w:rsidRDefault="00693F22" w:rsidP="00BE157E">
            <w:pPr>
              <w:ind w:right="-2070"/>
              <w:rPr>
                <w:rFonts w:cs="Tahoma"/>
                <w:b/>
              </w:rPr>
            </w:pPr>
          </w:p>
          <w:p w14:paraId="101E4355" w14:textId="77777777" w:rsidR="00693F22" w:rsidRDefault="00693F22" w:rsidP="00BE157E">
            <w:pPr>
              <w:ind w:right="-2070"/>
              <w:rPr>
                <w:rFonts w:cs="Tahoma"/>
                <w:b/>
              </w:rPr>
            </w:pPr>
            <w:r>
              <w:rPr>
                <w:noProof/>
              </w:rPr>
              <w:drawing>
                <wp:anchor distT="0" distB="0" distL="114300" distR="114300" simplePos="0" relativeHeight="251725824" behindDoc="0" locked="0" layoutInCell="1" allowOverlap="1" wp14:anchorId="460D9249" wp14:editId="65D44E2C">
                  <wp:simplePos x="0" y="0"/>
                  <wp:positionH relativeFrom="column">
                    <wp:posOffset>440690</wp:posOffset>
                  </wp:positionH>
                  <wp:positionV relativeFrom="paragraph">
                    <wp:posOffset>25400</wp:posOffset>
                  </wp:positionV>
                  <wp:extent cx="558493" cy="657225"/>
                  <wp:effectExtent l="0" t="0" r="0" b="0"/>
                  <wp:wrapNone/>
                  <wp:docPr id="261027777" name="Picture 2" descr="A blue chair with wheel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1027777" name="Picture 2" descr="A blue chair with wheels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8821" cy="6576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409CC39" w14:textId="77777777" w:rsidR="00693F22" w:rsidRDefault="00693F22" w:rsidP="00BE157E">
            <w:pPr>
              <w:ind w:right="-2070"/>
              <w:rPr>
                <w:rFonts w:cs="Tahoma"/>
                <w:b/>
              </w:rPr>
            </w:pPr>
          </w:p>
          <w:p w14:paraId="36EC9753" w14:textId="77777777" w:rsidR="00693F22" w:rsidRDefault="00693F22" w:rsidP="00BE157E">
            <w:pPr>
              <w:ind w:right="-2070"/>
              <w:rPr>
                <w:rFonts w:cs="Tahoma"/>
                <w:b/>
              </w:rPr>
            </w:pPr>
          </w:p>
          <w:p w14:paraId="2D76254B" w14:textId="77777777" w:rsidR="00693F22" w:rsidRDefault="00693F22" w:rsidP="00BE157E">
            <w:pPr>
              <w:ind w:right="-2070"/>
              <w:rPr>
                <w:rFonts w:cs="Tahoma"/>
                <w:b/>
              </w:rPr>
            </w:pPr>
          </w:p>
          <w:p w14:paraId="2881756E" w14:textId="77777777" w:rsidR="00693F22" w:rsidRPr="00CC18D9" w:rsidRDefault="00693F22" w:rsidP="00BE157E">
            <w:pPr>
              <w:ind w:right="-2070"/>
              <w:rPr>
                <w:rFonts w:cs="Tahoma"/>
                <w:b/>
              </w:rPr>
            </w:pPr>
          </w:p>
        </w:tc>
        <w:tc>
          <w:tcPr>
            <w:tcW w:w="6300" w:type="dxa"/>
          </w:tcPr>
          <w:p w14:paraId="0982C5DF" w14:textId="77777777" w:rsidR="00693F22" w:rsidRPr="00E209F1" w:rsidRDefault="00693F22" w:rsidP="00BE157E">
            <w:pPr>
              <w:ind w:right="-2070"/>
              <w:rPr>
                <w:rFonts w:cs="Tahoma"/>
                <w:b/>
                <w:sz w:val="24"/>
                <w:szCs w:val="24"/>
              </w:rPr>
            </w:pPr>
            <w:r w:rsidRPr="00E209F1">
              <w:rPr>
                <w:rFonts w:cs="Tahoma"/>
                <w:b/>
                <w:sz w:val="24"/>
                <w:szCs w:val="24"/>
              </w:rPr>
              <w:t xml:space="preserve">Complete A12 Chair Package includes: </w:t>
            </w:r>
          </w:p>
          <w:p w14:paraId="78EDA55E" w14:textId="77777777" w:rsidR="00693F22" w:rsidRPr="00B133F2" w:rsidRDefault="00693F22" w:rsidP="00BE157E">
            <w:pPr>
              <w:numPr>
                <w:ilvl w:val="0"/>
                <w:numId w:val="7"/>
              </w:numPr>
              <w:ind w:right="-2070"/>
              <w:rPr>
                <w:rFonts w:cs="Tahoma"/>
                <w:bCs/>
              </w:rPr>
            </w:pPr>
            <w:r w:rsidRPr="003C59A5">
              <w:rPr>
                <w:rFonts w:cs="Tahoma"/>
                <w:bCs/>
              </w:rPr>
              <w:t>Flight Delivery Unit – includes Chair Mounted Unit</w:t>
            </w:r>
          </w:p>
          <w:p w14:paraId="4FEE118A" w14:textId="77777777" w:rsidR="00693F22" w:rsidRDefault="00693F22" w:rsidP="00BE157E">
            <w:pPr>
              <w:numPr>
                <w:ilvl w:val="0"/>
                <w:numId w:val="7"/>
              </w:numPr>
              <w:ind w:right="-2070"/>
              <w:rPr>
                <w:rFonts w:cs="Tahoma"/>
                <w:bCs/>
              </w:rPr>
            </w:pPr>
            <w:r w:rsidRPr="003C59A5">
              <w:rPr>
                <w:rFonts w:cs="Tahoma"/>
                <w:bCs/>
              </w:rPr>
              <w:t xml:space="preserve">Chair Bracket 2” Post, Treatment Tray, Clean Water Bottle </w:t>
            </w:r>
          </w:p>
          <w:p w14:paraId="7B23C7DA" w14:textId="77777777" w:rsidR="00693F22" w:rsidRDefault="00693F22" w:rsidP="00BE157E">
            <w:pPr>
              <w:ind w:left="720" w:right="-2070"/>
              <w:rPr>
                <w:rFonts w:cs="Tahoma"/>
                <w:bCs/>
              </w:rPr>
            </w:pPr>
            <w:r w:rsidRPr="003C59A5">
              <w:rPr>
                <w:rFonts w:cs="Tahoma"/>
                <w:bCs/>
              </w:rPr>
              <w:t>System, Syringe,</w:t>
            </w:r>
            <w:r>
              <w:rPr>
                <w:rFonts w:cs="Tahoma"/>
                <w:bCs/>
              </w:rPr>
              <w:t xml:space="preserve"> </w:t>
            </w:r>
            <w:r w:rsidRPr="00544A03">
              <w:rPr>
                <w:rFonts w:cs="Tahoma"/>
                <w:bCs/>
              </w:rPr>
              <w:t>3 x HP</w:t>
            </w:r>
          </w:p>
          <w:p w14:paraId="26B6E58A" w14:textId="77777777" w:rsidR="00693F22" w:rsidRPr="00B133F2" w:rsidRDefault="00693F22" w:rsidP="00BE157E">
            <w:pPr>
              <w:pStyle w:val="ListParagraph"/>
              <w:numPr>
                <w:ilvl w:val="0"/>
                <w:numId w:val="7"/>
              </w:numPr>
              <w:ind w:right="-2070"/>
              <w:rPr>
                <w:rFonts w:cs="Tahoma"/>
                <w:bCs/>
              </w:rPr>
            </w:pPr>
            <w:r w:rsidRPr="00544A03">
              <w:rPr>
                <w:rFonts w:cs="Tahoma"/>
                <w:bCs/>
              </w:rPr>
              <w:t>Deluxe Touchpad and Junction Box and Utilities</w:t>
            </w:r>
          </w:p>
          <w:p w14:paraId="5190B5F9" w14:textId="77777777" w:rsidR="00693F22" w:rsidRPr="00B133F2" w:rsidRDefault="00693F22" w:rsidP="00BE157E">
            <w:pPr>
              <w:numPr>
                <w:ilvl w:val="0"/>
                <w:numId w:val="7"/>
              </w:numPr>
              <w:ind w:right="-2070"/>
              <w:rPr>
                <w:rFonts w:cs="Tahoma"/>
                <w:bCs/>
              </w:rPr>
            </w:pPr>
            <w:r w:rsidRPr="003C59A5">
              <w:rPr>
                <w:rFonts w:cs="Tahoma"/>
                <w:bCs/>
              </w:rPr>
              <w:t>Assistant Instrument</w:t>
            </w:r>
            <w:r>
              <w:rPr>
                <w:rFonts w:cs="Tahoma"/>
                <w:bCs/>
              </w:rPr>
              <w:t xml:space="preserve">s </w:t>
            </w:r>
            <w:r w:rsidRPr="003C59A5">
              <w:rPr>
                <w:rFonts w:cs="Tahoma"/>
                <w:bCs/>
              </w:rPr>
              <w:t>(Deluxe Touchpad, Syringe, HVE, SE)</w:t>
            </w:r>
          </w:p>
          <w:p w14:paraId="37A1FF4E" w14:textId="77777777" w:rsidR="00693F22" w:rsidRDefault="00693F22" w:rsidP="00BE157E">
            <w:pPr>
              <w:numPr>
                <w:ilvl w:val="0"/>
                <w:numId w:val="7"/>
              </w:numPr>
              <w:ind w:right="-2070"/>
              <w:rPr>
                <w:rFonts w:cs="Tahoma"/>
                <w:bCs/>
              </w:rPr>
            </w:pPr>
            <w:r w:rsidRPr="003C59A5">
              <w:rPr>
                <w:rFonts w:cs="Tahoma"/>
                <w:bCs/>
              </w:rPr>
              <w:t>Porcelain Cuspidor - Timed Cup Fill and Bowl Rinse</w:t>
            </w:r>
          </w:p>
          <w:p w14:paraId="5CCC11C0" w14:textId="77777777" w:rsidR="00693F22" w:rsidRPr="00B133F2" w:rsidRDefault="00693F22" w:rsidP="00BE157E">
            <w:pPr>
              <w:ind w:right="-2070"/>
              <w:rPr>
                <w:rFonts w:cs="Tahoma"/>
                <w:bCs/>
              </w:rPr>
            </w:pPr>
          </w:p>
          <w:p w14:paraId="1BD1D85B" w14:textId="77777777" w:rsidR="00693F22" w:rsidRPr="00E209F1" w:rsidRDefault="00693F22" w:rsidP="00BE157E">
            <w:pPr>
              <w:ind w:right="-2070"/>
              <w:rPr>
                <w:rFonts w:cs="Tahoma"/>
                <w:bCs/>
              </w:rPr>
            </w:pPr>
            <w:r w:rsidRPr="00E209F1">
              <w:rPr>
                <w:rFonts w:cs="Tahoma"/>
                <w:bCs/>
              </w:rPr>
              <w:t>Torch LED Light - Light Post Included</w:t>
            </w:r>
          </w:p>
          <w:p w14:paraId="5C65DA39" w14:textId="77777777" w:rsidR="00693F22" w:rsidRPr="00E209F1" w:rsidRDefault="00693F22" w:rsidP="00BE157E">
            <w:pPr>
              <w:pStyle w:val="ListParagraph"/>
              <w:numPr>
                <w:ilvl w:val="0"/>
                <w:numId w:val="7"/>
              </w:numPr>
              <w:ind w:right="-2070"/>
              <w:rPr>
                <w:rFonts w:cs="Tahoma"/>
                <w:bCs/>
              </w:rPr>
            </w:pPr>
            <w:r w:rsidRPr="00E209F1">
              <w:rPr>
                <w:rFonts w:cs="Tahoma"/>
                <w:bCs/>
              </w:rPr>
              <w:t>Direct LED light</w:t>
            </w:r>
          </w:p>
          <w:p w14:paraId="4A719B44" w14:textId="77777777" w:rsidR="00693F22" w:rsidRPr="00E209F1" w:rsidRDefault="00693F22" w:rsidP="00BE157E">
            <w:pPr>
              <w:pStyle w:val="ListParagraph"/>
              <w:numPr>
                <w:ilvl w:val="0"/>
                <w:numId w:val="7"/>
              </w:numPr>
              <w:ind w:right="-2070"/>
              <w:rPr>
                <w:rFonts w:cs="Tahoma"/>
                <w:bCs/>
              </w:rPr>
            </w:pPr>
            <w:r w:rsidRPr="00E209F1">
              <w:rPr>
                <w:rFonts w:cs="Tahoma"/>
                <w:bCs/>
              </w:rPr>
              <w:t>Energy efficient</w:t>
            </w:r>
          </w:p>
          <w:p w14:paraId="035E6263" w14:textId="77777777" w:rsidR="00693F22" w:rsidRPr="00E209F1" w:rsidRDefault="00693F22" w:rsidP="00BE157E">
            <w:pPr>
              <w:pStyle w:val="ListParagraph"/>
              <w:numPr>
                <w:ilvl w:val="0"/>
                <w:numId w:val="7"/>
              </w:numPr>
              <w:ind w:right="-2070"/>
              <w:rPr>
                <w:rFonts w:cs="Tahoma"/>
                <w:bCs/>
              </w:rPr>
            </w:pPr>
            <w:r w:rsidRPr="00E209F1">
              <w:rPr>
                <w:rFonts w:cs="Tahoma"/>
                <w:bCs/>
              </w:rPr>
              <w:t>Triple Axis Movement of light head</w:t>
            </w:r>
          </w:p>
          <w:p w14:paraId="7D2E491B" w14:textId="28B72010" w:rsidR="00693F22" w:rsidRDefault="00693F22" w:rsidP="00BE157E">
            <w:pPr>
              <w:pStyle w:val="ListParagraph"/>
              <w:numPr>
                <w:ilvl w:val="0"/>
                <w:numId w:val="7"/>
              </w:numPr>
              <w:ind w:right="-2070"/>
              <w:rPr>
                <w:rFonts w:cs="Tahoma"/>
                <w:bCs/>
              </w:rPr>
            </w:pPr>
            <w:r w:rsidRPr="00E209F1">
              <w:rPr>
                <w:rFonts w:cs="Tahoma"/>
                <w:bCs/>
              </w:rPr>
              <w:t>Removable handles for cleaning</w:t>
            </w:r>
          </w:p>
          <w:p w14:paraId="3839377A" w14:textId="77777777" w:rsidR="00693F22" w:rsidRPr="00693F22" w:rsidRDefault="00693F22" w:rsidP="00693F22">
            <w:pPr>
              <w:pStyle w:val="ListParagraph"/>
              <w:ind w:right="-2070"/>
              <w:rPr>
                <w:rFonts w:cs="Tahoma"/>
                <w:bCs/>
                <w:sz w:val="8"/>
                <w:szCs w:val="8"/>
              </w:rPr>
            </w:pPr>
          </w:p>
          <w:p w14:paraId="73B78B3D" w14:textId="77777777" w:rsidR="00693F22" w:rsidRPr="00E209F1" w:rsidRDefault="00693F22" w:rsidP="00BE157E">
            <w:pPr>
              <w:ind w:right="-2070"/>
              <w:rPr>
                <w:rFonts w:cs="Tahoma"/>
                <w:bCs/>
              </w:rPr>
            </w:pPr>
            <w:r w:rsidRPr="00E209F1">
              <w:rPr>
                <w:rFonts w:cs="Tahoma"/>
                <w:bCs/>
              </w:rPr>
              <w:t>Doctor Stool</w:t>
            </w:r>
          </w:p>
          <w:p w14:paraId="63659BDE" w14:textId="77777777" w:rsidR="00693F22" w:rsidRPr="00E209F1" w:rsidRDefault="00693F22" w:rsidP="00BE157E">
            <w:pPr>
              <w:pStyle w:val="ListParagraph"/>
              <w:numPr>
                <w:ilvl w:val="0"/>
                <w:numId w:val="7"/>
              </w:numPr>
              <w:ind w:right="-2070"/>
              <w:rPr>
                <w:rFonts w:cs="Tahoma"/>
                <w:bCs/>
              </w:rPr>
            </w:pPr>
            <w:r w:rsidRPr="00E209F1">
              <w:rPr>
                <w:rFonts w:cs="Tahoma"/>
                <w:bCs/>
              </w:rPr>
              <w:t>9 colour options</w:t>
            </w:r>
          </w:p>
          <w:p w14:paraId="4C198577" w14:textId="77777777" w:rsidR="00693F22" w:rsidRPr="00E209F1" w:rsidRDefault="00693F22" w:rsidP="00BE157E">
            <w:pPr>
              <w:pStyle w:val="ListParagraph"/>
              <w:numPr>
                <w:ilvl w:val="0"/>
                <w:numId w:val="7"/>
              </w:numPr>
              <w:ind w:right="-2070"/>
              <w:rPr>
                <w:rFonts w:cs="Tahoma"/>
                <w:bCs/>
              </w:rPr>
            </w:pPr>
            <w:r w:rsidRPr="00E209F1">
              <w:rPr>
                <w:rFonts w:cs="Tahoma"/>
                <w:bCs/>
              </w:rPr>
              <w:t>Adjustable seat height (47-60cm</w:t>
            </w:r>
          </w:p>
          <w:p w14:paraId="0A21FCB4" w14:textId="77777777" w:rsidR="00693F22" w:rsidRPr="00E209F1" w:rsidRDefault="00693F22" w:rsidP="00BE157E">
            <w:pPr>
              <w:pStyle w:val="ListParagraph"/>
              <w:numPr>
                <w:ilvl w:val="0"/>
                <w:numId w:val="7"/>
              </w:numPr>
              <w:ind w:right="-2070"/>
              <w:rPr>
                <w:rFonts w:cs="Tahoma"/>
                <w:bCs/>
              </w:rPr>
            </w:pPr>
            <w:r w:rsidRPr="00E209F1">
              <w:rPr>
                <w:rFonts w:cs="Tahoma"/>
                <w:bCs/>
              </w:rPr>
              <w:t>Adjustable Backrest (12cm)</w:t>
            </w:r>
          </w:p>
          <w:p w14:paraId="54E82A08" w14:textId="77777777" w:rsidR="00693F22" w:rsidRPr="00693F22" w:rsidRDefault="00693F22" w:rsidP="00BE157E">
            <w:pPr>
              <w:ind w:right="-2070"/>
              <w:rPr>
                <w:rFonts w:cs="Tahoma"/>
                <w:bCs/>
                <w:sz w:val="8"/>
                <w:szCs w:val="8"/>
              </w:rPr>
            </w:pPr>
          </w:p>
          <w:p w14:paraId="69A147ED" w14:textId="77777777" w:rsidR="00693F22" w:rsidRPr="00E209F1" w:rsidRDefault="00693F22" w:rsidP="00BE157E">
            <w:pPr>
              <w:ind w:right="-2070"/>
              <w:rPr>
                <w:rFonts w:cs="Tahoma"/>
                <w:bCs/>
              </w:rPr>
            </w:pPr>
            <w:r w:rsidRPr="00E209F1">
              <w:rPr>
                <w:rFonts w:cs="Tahoma"/>
                <w:bCs/>
              </w:rPr>
              <w:t>Assistant’s Stool</w:t>
            </w:r>
          </w:p>
          <w:p w14:paraId="6B5132D3" w14:textId="77777777" w:rsidR="00693F22" w:rsidRPr="00E209F1" w:rsidRDefault="00693F22" w:rsidP="00BE157E">
            <w:pPr>
              <w:pStyle w:val="ListParagraph"/>
              <w:numPr>
                <w:ilvl w:val="0"/>
                <w:numId w:val="7"/>
              </w:numPr>
              <w:ind w:right="-2070"/>
              <w:rPr>
                <w:rFonts w:cs="Tahoma"/>
                <w:bCs/>
              </w:rPr>
            </w:pPr>
            <w:r w:rsidRPr="00E209F1">
              <w:rPr>
                <w:rFonts w:cs="Tahoma"/>
                <w:bCs/>
              </w:rPr>
              <w:t>9 colour options</w:t>
            </w:r>
          </w:p>
          <w:p w14:paraId="2517BFCA" w14:textId="77777777" w:rsidR="00693F22" w:rsidRPr="00E209F1" w:rsidRDefault="00693F22" w:rsidP="00BE157E">
            <w:pPr>
              <w:pStyle w:val="ListParagraph"/>
              <w:numPr>
                <w:ilvl w:val="0"/>
                <w:numId w:val="7"/>
              </w:numPr>
              <w:ind w:right="-2070"/>
              <w:rPr>
                <w:rFonts w:cs="Tahoma"/>
                <w:bCs/>
              </w:rPr>
            </w:pPr>
            <w:r w:rsidRPr="00E209F1">
              <w:rPr>
                <w:rFonts w:cs="Tahoma"/>
                <w:bCs/>
              </w:rPr>
              <w:t>Adjustable seat height (47-60cm</w:t>
            </w:r>
          </w:p>
          <w:p w14:paraId="1B257B08" w14:textId="77777777" w:rsidR="00693F22" w:rsidRPr="00E209F1" w:rsidRDefault="00693F22" w:rsidP="00BE157E">
            <w:pPr>
              <w:pStyle w:val="ListParagraph"/>
              <w:numPr>
                <w:ilvl w:val="0"/>
                <w:numId w:val="7"/>
              </w:numPr>
              <w:ind w:right="-2070"/>
              <w:rPr>
                <w:rFonts w:cs="Tahoma"/>
                <w:bCs/>
              </w:rPr>
            </w:pPr>
            <w:r w:rsidRPr="00E209F1">
              <w:rPr>
                <w:rFonts w:cs="Tahoma"/>
                <w:bCs/>
              </w:rPr>
              <w:t>Adjustable Backrest (8cm)</w:t>
            </w:r>
          </w:p>
        </w:tc>
        <w:tc>
          <w:tcPr>
            <w:tcW w:w="1530" w:type="dxa"/>
          </w:tcPr>
          <w:p w14:paraId="07EDA2CC" w14:textId="77777777" w:rsidR="00693F22" w:rsidRDefault="00693F22" w:rsidP="00BE157E">
            <w:pPr>
              <w:pStyle w:val="NoSpacing"/>
              <w:jc w:val="center"/>
              <w:rPr>
                <w:sz w:val="24"/>
                <w:szCs w:val="24"/>
              </w:rPr>
            </w:pPr>
          </w:p>
          <w:p w14:paraId="428B2B20" w14:textId="77777777" w:rsidR="00693F22" w:rsidRDefault="00693F22" w:rsidP="00BE157E">
            <w:pPr>
              <w:pStyle w:val="NoSpacing"/>
              <w:jc w:val="center"/>
              <w:rPr>
                <w:sz w:val="24"/>
                <w:szCs w:val="24"/>
              </w:rPr>
            </w:pPr>
          </w:p>
          <w:p w14:paraId="70023B3F" w14:textId="77777777" w:rsidR="00693F22" w:rsidRPr="00915E84" w:rsidRDefault="00693F22" w:rsidP="00BE157E">
            <w:pPr>
              <w:pStyle w:val="NoSpacing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bookmarkEnd w:id="0"/>
    </w:tbl>
    <w:p w14:paraId="01C25E60" w14:textId="77777777" w:rsidR="00693F22" w:rsidRPr="000833AF" w:rsidRDefault="00693F22" w:rsidP="00EE05E9">
      <w:pPr>
        <w:rPr>
          <w:rFonts w:asciiTheme="minorHAnsi" w:hAnsiTheme="minorHAnsi" w:cstheme="minorHAnsi"/>
          <w:sz w:val="8"/>
          <w:szCs w:val="8"/>
        </w:rPr>
      </w:pPr>
    </w:p>
    <w:tbl>
      <w:tblPr>
        <w:tblW w:w="10435" w:type="dxa"/>
        <w:tblInd w:w="-5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DBE5F1" w:themeFill="accent1" w:themeFillTint="33"/>
        <w:tblLayout w:type="fixed"/>
        <w:tblLook w:val="00A0" w:firstRow="1" w:lastRow="0" w:firstColumn="1" w:lastColumn="0" w:noHBand="0" w:noVBand="0"/>
      </w:tblPr>
      <w:tblGrid>
        <w:gridCol w:w="8904"/>
        <w:gridCol w:w="1531"/>
      </w:tblGrid>
      <w:tr w:rsidR="00EE05E9" w:rsidRPr="00DA3542" w14:paraId="44EF51E1" w14:textId="77777777" w:rsidTr="007A6194">
        <w:trPr>
          <w:trHeight w:val="309"/>
        </w:trPr>
        <w:tc>
          <w:tcPr>
            <w:tcW w:w="890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 w:themeFill="accent1" w:themeFillTint="66"/>
            <w:vAlign w:val="center"/>
            <w:hideMark/>
          </w:tcPr>
          <w:p w14:paraId="20B2B602" w14:textId="77777777" w:rsidR="00EE05E9" w:rsidRPr="00DA3542" w:rsidRDefault="00EE05E9" w:rsidP="00B023BC">
            <w:pPr>
              <w:pStyle w:val="NoSpacing"/>
              <w:spacing w:line="276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C6452">
              <w:rPr>
                <w:rFonts w:asciiTheme="minorHAnsi" w:hAnsiTheme="minorHAnsi" w:cstheme="minorHAnsi"/>
                <w:b/>
                <w:sz w:val="24"/>
                <w:szCs w:val="24"/>
              </w:rPr>
              <w:lastRenderedPageBreak/>
              <w:t xml:space="preserve">Custom Upper and Lower Cabinets for 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O</w:t>
            </w:r>
            <w:r w:rsidRPr="008C6452">
              <w:rPr>
                <w:rFonts w:asciiTheme="minorHAnsi" w:hAnsiTheme="minorHAnsi" w:cstheme="minorHAnsi"/>
                <w:b/>
                <w:sz w:val="24"/>
                <w:szCs w:val="24"/>
              </w:rPr>
              <w:t>peratories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 w:themeFill="accent1" w:themeFillTint="66"/>
            <w:hideMark/>
          </w:tcPr>
          <w:p w14:paraId="02FD27DF" w14:textId="77777777" w:rsidR="00EE05E9" w:rsidRPr="00DA3542" w:rsidRDefault="00EE05E9" w:rsidP="00B023BC">
            <w:pPr>
              <w:pStyle w:val="NoSpacing"/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A3542">
              <w:rPr>
                <w:rFonts w:asciiTheme="minorHAnsi" w:hAnsiTheme="minorHAnsi" w:cstheme="minorHAnsi"/>
                <w:b/>
                <w:sz w:val="24"/>
                <w:szCs w:val="24"/>
              </w:rPr>
              <w:t>Quantity</w:t>
            </w:r>
          </w:p>
        </w:tc>
      </w:tr>
    </w:tbl>
    <w:tbl>
      <w:tblPr>
        <w:tblStyle w:val="TableGrid"/>
        <w:tblW w:w="10434" w:type="dxa"/>
        <w:tblInd w:w="-5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7"/>
        <w:gridCol w:w="6237"/>
        <w:gridCol w:w="1530"/>
      </w:tblGrid>
      <w:tr w:rsidR="00EE05E9" w:rsidRPr="00DA3542" w14:paraId="2E30719A" w14:textId="77777777" w:rsidTr="00B023BC">
        <w:trPr>
          <w:trHeight w:val="1714"/>
        </w:trPr>
        <w:tc>
          <w:tcPr>
            <w:tcW w:w="2667" w:type="dxa"/>
            <w:vMerge w:val="restart"/>
          </w:tcPr>
          <w:p w14:paraId="2C25039A" w14:textId="77777777" w:rsidR="00EE05E9" w:rsidRPr="00DA3542" w:rsidRDefault="00EE05E9" w:rsidP="00B023BC">
            <w:pPr>
              <w:rPr>
                <w:rFonts w:asciiTheme="minorHAnsi" w:hAnsiTheme="minorHAnsi" w:cstheme="minorHAnsi"/>
                <w:bCs/>
              </w:rPr>
            </w:pPr>
            <w:r>
              <w:rPr>
                <w:noProof/>
              </w:rPr>
              <w:drawing>
                <wp:anchor distT="0" distB="0" distL="114300" distR="114300" simplePos="0" relativeHeight="251674624" behindDoc="0" locked="0" layoutInCell="1" allowOverlap="1" wp14:anchorId="280306E8" wp14:editId="172CAE27">
                  <wp:simplePos x="0" y="0"/>
                  <wp:positionH relativeFrom="column">
                    <wp:posOffset>92991</wp:posOffset>
                  </wp:positionH>
                  <wp:positionV relativeFrom="paragraph">
                    <wp:posOffset>203038</wp:posOffset>
                  </wp:positionV>
                  <wp:extent cx="1466850" cy="1859915"/>
                  <wp:effectExtent l="0" t="0" r="0" b="6985"/>
                  <wp:wrapThrough wrapText="bothSides">
                    <wp:wrapPolygon edited="0">
                      <wp:start x="0" y="0"/>
                      <wp:lineTo x="0" y="21460"/>
                      <wp:lineTo x="21319" y="21460"/>
                      <wp:lineTo x="21319" y="0"/>
                      <wp:lineTo x="0" y="0"/>
                    </wp:wrapPolygon>
                  </wp:wrapThrough>
                  <wp:docPr id="1494442363" name="Picture 1494442363" descr="Diagram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 8" descr="Diagram&#10;&#10;Description automatically generated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6850" cy="18599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237" w:type="dxa"/>
            <w:vAlign w:val="center"/>
          </w:tcPr>
          <w:p w14:paraId="2307F3C7" w14:textId="77777777" w:rsidR="00EE05E9" w:rsidRPr="008C6452" w:rsidRDefault="00EE05E9" w:rsidP="00B023BC">
            <w:pPr>
              <w:pStyle w:val="ListParagraph"/>
              <w:numPr>
                <w:ilvl w:val="0"/>
                <w:numId w:val="8"/>
              </w:numPr>
              <w:rPr>
                <w:rFonts w:asciiTheme="minorHAnsi" w:hAnsiTheme="minorHAnsi" w:cstheme="minorHAnsi"/>
                <w:bCs/>
              </w:rPr>
            </w:pPr>
            <w:r w:rsidRPr="008C6452">
              <w:rPr>
                <w:rFonts w:asciiTheme="minorHAnsi" w:hAnsiTheme="minorHAnsi" w:cstheme="minorHAnsi"/>
                <w:bCs/>
              </w:rPr>
              <w:t>Modular Upper Cabinets with Corian Surface finish</w:t>
            </w:r>
          </w:p>
          <w:p w14:paraId="031FE20D" w14:textId="77777777" w:rsidR="00EE05E9" w:rsidRPr="008C6452" w:rsidRDefault="00EE05E9" w:rsidP="00B023BC">
            <w:pPr>
              <w:pStyle w:val="ListParagraph"/>
              <w:numPr>
                <w:ilvl w:val="0"/>
                <w:numId w:val="8"/>
              </w:numPr>
              <w:rPr>
                <w:rFonts w:asciiTheme="minorHAnsi" w:hAnsiTheme="minorHAnsi" w:cstheme="minorHAnsi"/>
                <w:bCs/>
              </w:rPr>
            </w:pPr>
            <w:r w:rsidRPr="008C6452">
              <w:rPr>
                <w:rFonts w:asciiTheme="minorHAnsi" w:hAnsiTheme="minorHAnsi" w:cstheme="minorHAnsi"/>
                <w:bCs/>
              </w:rPr>
              <w:t xml:space="preserve">Incorporates modular design concepts. </w:t>
            </w:r>
          </w:p>
          <w:p w14:paraId="792FCE82" w14:textId="77777777" w:rsidR="00EE05E9" w:rsidRPr="008C6452" w:rsidRDefault="00EE05E9" w:rsidP="00B023BC">
            <w:pPr>
              <w:pStyle w:val="ListParagraph"/>
              <w:numPr>
                <w:ilvl w:val="0"/>
                <w:numId w:val="8"/>
              </w:numPr>
              <w:rPr>
                <w:rFonts w:asciiTheme="minorHAnsi" w:hAnsiTheme="minorHAnsi" w:cstheme="minorHAnsi"/>
                <w:bCs/>
              </w:rPr>
            </w:pPr>
            <w:r w:rsidRPr="008C6452">
              <w:rPr>
                <w:rFonts w:asciiTheme="minorHAnsi" w:hAnsiTheme="minorHAnsi" w:cstheme="minorHAnsi"/>
                <w:bCs/>
              </w:rPr>
              <w:t>Sterile and prep cabinets with sink unit and single lever faucet</w:t>
            </w:r>
          </w:p>
          <w:p w14:paraId="3A123D80" w14:textId="77777777" w:rsidR="00EE05E9" w:rsidRPr="00DA3542" w:rsidRDefault="00EE05E9" w:rsidP="00B023BC">
            <w:pPr>
              <w:pStyle w:val="ListParagraph"/>
              <w:numPr>
                <w:ilvl w:val="0"/>
                <w:numId w:val="8"/>
              </w:numPr>
              <w:rPr>
                <w:rFonts w:asciiTheme="minorHAnsi" w:eastAsiaTheme="minorHAnsi" w:hAnsiTheme="minorHAnsi" w:cstheme="minorHAnsi"/>
              </w:rPr>
            </w:pPr>
            <w:r w:rsidRPr="008C6452">
              <w:rPr>
                <w:rFonts w:asciiTheme="minorHAnsi" w:hAnsiTheme="minorHAnsi" w:cstheme="minorHAnsi"/>
                <w:bCs/>
              </w:rPr>
              <w:t>Pull-out rotating soft-closing instrument tower</w:t>
            </w:r>
          </w:p>
        </w:tc>
        <w:tc>
          <w:tcPr>
            <w:tcW w:w="1530" w:type="dxa"/>
          </w:tcPr>
          <w:p w14:paraId="68CE3409" w14:textId="77777777" w:rsidR="00EE05E9" w:rsidRPr="00DA3542" w:rsidRDefault="00EE05E9" w:rsidP="00B023BC">
            <w:pPr>
              <w:pStyle w:val="NoSpacing"/>
              <w:jc w:val="center"/>
              <w:rPr>
                <w:rFonts w:asciiTheme="minorHAnsi" w:hAnsiTheme="minorHAnsi" w:cstheme="minorHAnsi"/>
              </w:rPr>
            </w:pPr>
          </w:p>
          <w:p w14:paraId="49AF239F" w14:textId="77777777" w:rsidR="00EE05E9" w:rsidRPr="00DA3542" w:rsidRDefault="00EE05E9" w:rsidP="00B023BC">
            <w:pPr>
              <w:pStyle w:val="NoSpacing"/>
              <w:jc w:val="center"/>
              <w:rPr>
                <w:rFonts w:asciiTheme="minorHAnsi" w:hAnsiTheme="minorHAnsi" w:cstheme="minorHAnsi"/>
              </w:rPr>
            </w:pPr>
          </w:p>
          <w:p w14:paraId="5EF6693F" w14:textId="7CCC9CD8" w:rsidR="00EE05E9" w:rsidRPr="00DA3542" w:rsidRDefault="00812922" w:rsidP="00B023BC">
            <w:pPr>
              <w:pStyle w:val="NoSpacing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</w:tc>
      </w:tr>
      <w:tr w:rsidR="00EE05E9" w:rsidRPr="00DA3542" w14:paraId="6F9AFDAF" w14:textId="77777777" w:rsidTr="00B023BC">
        <w:trPr>
          <w:trHeight w:val="1555"/>
        </w:trPr>
        <w:tc>
          <w:tcPr>
            <w:tcW w:w="2667" w:type="dxa"/>
            <w:vMerge/>
            <w:vAlign w:val="center"/>
          </w:tcPr>
          <w:p w14:paraId="1382E103" w14:textId="77777777" w:rsidR="00EE05E9" w:rsidRDefault="00EE05E9" w:rsidP="00B023BC">
            <w:pPr>
              <w:rPr>
                <w:noProof/>
              </w:rPr>
            </w:pPr>
          </w:p>
        </w:tc>
        <w:tc>
          <w:tcPr>
            <w:tcW w:w="6237" w:type="dxa"/>
            <w:vAlign w:val="center"/>
          </w:tcPr>
          <w:p w14:paraId="1EFEEF2F" w14:textId="77777777" w:rsidR="00EE05E9" w:rsidRPr="008C6452" w:rsidRDefault="00EE05E9" w:rsidP="00B023BC">
            <w:pPr>
              <w:pStyle w:val="ListParagraph"/>
              <w:numPr>
                <w:ilvl w:val="0"/>
                <w:numId w:val="8"/>
              </w:numPr>
              <w:rPr>
                <w:rFonts w:asciiTheme="minorHAnsi" w:hAnsiTheme="minorHAnsi" w:cstheme="minorHAnsi"/>
                <w:bCs/>
              </w:rPr>
            </w:pPr>
            <w:r w:rsidRPr="008C6452">
              <w:rPr>
                <w:rFonts w:asciiTheme="minorHAnsi" w:hAnsiTheme="minorHAnsi" w:cstheme="minorHAnsi"/>
                <w:bCs/>
              </w:rPr>
              <w:t xml:space="preserve">Modular </w:t>
            </w:r>
            <w:r>
              <w:rPr>
                <w:rFonts w:asciiTheme="minorHAnsi" w:hAnsiTheme="minorHAnsi" w:cstheme="minorHAnsi"/>
                <w:bCs/>
              </w:rPr>
              <w:t>Lower</w:t>
            </w:r>
            <w:r w:rsidRPr="008C6452">
              <w:rPr>
                <w:rFonts w:asciiTheme="minorHAnsi" w:hAnsiTheme="minorHAnsi" w:cstheme="minorHAnsi"/>
                <w:bCs/>
              </w:rPr>
              <w:t xml:space="preserve"> Cabinets with Corian Surface finish</w:t>
            </w:r>
          </w:p>
          <w:p w14:paraId="352A8F4E" w14:textId="77777777" w:rsidR="00EE05E9" w:rsidRPr="008C6452" w:rsidRDefault="00EE05E9" w:rsidP="00B023BC">
            <w:pPr>
              <w:pStyle w:val="ListParagraph"/>
              <w:numPr>
                <w:ilvl w:val="0"/>
                <w:numId w:val="8"/>
              </w:numPr>
              <w:rPr>
                <w:rFonts w:asciiTheme="minorHAnsi" w:hAnsiTheme="minorHAnsi" w:cstheme="minorHAnsi"/>
                <w:bCs/>
              </w:rPr>
            </w:pPr>
            <w:r w:rsidRPr="008C6452">
              <w:rPr>
                <w:rFonts w:asciiTheme="minorHAnsi" w:hAnsiTheme="minorHAnsi" w:cstheme="minorHAnsi"/>
                <w:bCs/>
              </w:rPr>
              <w:t xml:space="preserve">Incorporates modular design concepts. </w:t>
            </w:r>
          </w:p>
          <w:p w14:paraId="3CC863C6" w14:textId="77777777" w:rsidR="00EE05E9" w:rsidRPr="008C6452" w:rsidRDefault="00EE05E9" w:rsidP="00B023BC">
            <w:pPr>
              <w:pStyle w:val="ListParagraph"/>
              <w:numPr>
                <w:ilvl w:val="0"/>
                <w:numId w:val="8"/>
              </w:numPr>
              <w:rPr>
                <w:rFonts w:asciiTheme="minorHAnsi" w:hAnsiTheme="minorHAnsi" w:cstheme="minorHAnsi"/>
                <w:bCs/>
              </w:rPr>
            </w:pPr>
            <w:r w:rsidRPr="008C6452">
              <w:rPr>
                <w:rFonts w:asciiTheme="minorHAnsi" w:hAnsiTheme="minorHAnsi" w:cstheme="minorHAnsi"/>
                <w:bCs/>
              </w:rPr>
              <w:t>Sterile and prep cabinets with sink unit and single lever faucet</w:t>
            </w:r>
          </w:p>
          <w:p w14:paraId="6EA884DC" w14:textId="77777777" w:rsidR="00EE05E9" w:rsidRPr="008C6452" w:rsidRDefault="00EE05E9" w:rsidP="00B023BC">
            <w:pPr>
              <w:pStyle w:val="ListParagraph"/>
              <w:numPr>
                <w:ilvl w:val="0"/>
                <w:numId w:val="8"/>
              </w:numPr>
              <w:rPr>
                <w:rFonts w:asciiTheme="minorHAnsi" w:hAnsiTheme="minorHAnsi" w:cstheme="minorHAnsi"/>
                <w:bCs/>
              </w:rPr>
            </w:pPr>
            <w:r w:rsidRPr="008C6452">
              <w:rPr>
                <w:rFonts w:asciiTheme="minorHAnsi" w:hAnsiTheme="minorHAnsi" w:cstheme="minorHAnsi"/>
                <w:bCs/>
              </w:rPr>
              <w:t>Pull-out rotating soft-closing instrument tower</w:t>
            </w:r>
          </w:p>
        </w:tc>
        <w:tc>
          <w:tcPr>
            <w:tcW w:w="1530" w:type="dxa"/>
          </w:tcPr>
          <w:p w14:paraId="51FDD545" w14:textId="77777777" w:rsidR="00EE05E9" w:rsidRDefault="00EE05E9" w:rsidP="00B023BC">
            <w:pPr>
              <w:pStyle w:val="NoSpacing"/>
              <w:jc w:val="center"/>
              <w:rPr>
                <w:rFonts w:asciiTheme="minorHAnsi" w:hAnsiTheme="minorHAnsi" w:cstheme="minorHAnsi"/>
              </w:rPr>
            </w:pPr>
          </w:p>
          <w:p w14:paraId="11EBA0E5" w14:textId="77777777" w:rsidR="00EE05E9" w:rsidRDefault="00EE05E9" w:rsidP="00B023BC">
            <w:pPr>
              <w:pStyle w:val="NoSpacing"/>
              <w:jc w:val="center"/>
              <w:rPr>
                <w:rFonts w:asciiTheme="minorHAnsi" w:hAnsiTheme="minorHAnsi" w:cstheme="minorHAnsi"/>
              </w:rPr>
            </w:pPr>
          </w:p>
          <w:p w14:paraId="17882917" w14:textId="2379FC10" w:rsidR="00EE05E9" w:rsidRDefault="00812922" w:rsidP="00B023BC">
            <w:pPr>
              <w:pStyle w:val="NoSpacing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</w:p>
          <w:p w14:paraId="5D9D1E29" w14:textId="10D5A668" w:rsidR="00EE05E9" w:rsidRPr="00DA3542" w:rsidRDefault="00EE05E9" w:rsidP="00B023BC">
            <w:pPr>
              <w:pStyle w:val="NoSpacing"/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65ECCFC8" w14:textId="77777777" w:rsidR="00812922" w:rsidRDefault="00812922" w:rsidP="00693F22">
      <w:pPr>
        <w:spacing w:after="0"/>
        <w:rPr>
          <w:rFonts w:asciiTheme="minorHAnsi" w:hAnsiTheme="minorHAnsi" w:cstheme="minorHAnsi"/>
          <w:sz w:val="14"/>
          <w:szCs w:val="14"/>
        </w:rPr>
      </w:pPr>
    </w:p>
    <w:p w14:paraId="5BE20669" w14:textId="77777777" w:rsidR="006407FC" w:rsidRPr="00693F22" w:rsidRDefault="006407FC" w:rsidP="00693F22">
      <w:pPr>
        <w:spacing w:after="0"/>
        <w:rPr>
          <w:rFonts w:asciiTheme="minorHAnsi" w:hAnsiTheme="minorHAnsi" w:cstheme="minorHAnsi"/>
          <w:sz w:val="14"/>
          <w:szCs w:val="14"/>
        </w:rPr>
      </w:pPr>
    </w:p>
    <w:tbl>
      <w:tblPr>
        <w:tblW w:w="10437" w:type="dxa"/>
        <w:tblInd w:w="-54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610"/>
        <w:gridCol w:w="6300"/>
        <w:gridCol w:w="1527"/>
      </w:tblGrid>
      <w:tr w:rsidR="00F933C1" w:rsidRPr="00DA3542" w14:paraId="6497CC2E" w14:textId="77777777" w:rsidTr="008B4E54">
        <w:trPr>
          <w:trHeight w:val="165"/>
        </w:trPr>
        <w:tc>
          <w:tcPr>
            <w:tcW w:w="8910" w:type="dxa"/>
            <w:gridSpan w:val="2"/>
            <w:shd w:val="clear" w:color="auto" w:fill="B8CCE4" w:themeFill="accent1" w:themeFillTint="66"/>
          </w:tcPr>
          <w:p w14:paraId="0BE4E9DA" w14:textId="77777777" w:rsidR="00F933C1" w:rsidRPr="000C56BF" w:rsidRDefault="00F933C1" w:rsidP="008B4E54">
            <w:pPr>
              <w:spacing w:after="0" w:line="240" w:lineRule="auto"/>
              <w:ind w:right="-2070"/>
              <w:rPr>
                <w:rFonts w:asciiTheme="minorHAnsi" w:hAnsiTheme="minorHAnsi" w:cstheme="minorHAnsi"/>
                <w:b/>
              </w:rPr>
            </w:pPr>
            <w:r w:rsidRPr="000C56BF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Sterilization Center </w:t>
            </w:r>
          </w:p>
        </w:tc>
        <w:tc>
          <w:tcPr>
            <w:tcW w:w="1527" w:type="dxa"/>
            <w:shd w:val="clear" w:color="auto" w:fill="B8CCE4" w:themeFill="accent1" w:themeFillTint="66"/>
          </w:tcPr>
          <w:p w14:paraId="67EC0564" w14:textId="77777777" w:rsidR="00F933C1" w:rsidRPr="00DA3542" w:rsidRDefault="00F933C1" w:rsidP="008B4E54">
            <w:pPr>
              <w:pStyle w:val="NoSpacing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DA3542">
              <w:rPr>
                <w:rFonts w:asciiTheme="minorHAnsi" w:hAnsiTheme="minorHAnsi" w:cstheme="minorHAnsi"/>
                <w:b/>
                <w:sz w:val="24"/>
                <w:szCs w:val="24"/>
              </w:rPr>
              <w:t>Quantity</w:t>
            </w:r>
          </w:p>
        </w:tc>
      </w:tr>
      <w:tr w:rsidR="00F933C1" w:rsidRPr="00DA3542" w14:paraId="324AE6E5" w14:textId="77777777" w:rsidTr="006407FC">
        <w:trPr>
          <w:trHeight w:val="2382"/>
        </w:trPr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80EE68" w14:textId="77777777" w:rsidR="00F933C1" w:rsidRPr="00343CF7" w:rsidRDefault="00F933C1" w:rsidP="008B4E54">
            <w:pPr>
              <w:rPr>
                <w:rFonts w:asciiTheme="minorHAnsi" w:hAnsiTheme="minorHAnsi" w:cstheme="minorHAnsi"/>
                <w:b/>
                <w:bCs/>
                <w:sz w:val="18"/>
              </w:rPr>
            </w:pPr>
            <w:r>
              <w:rPr>
                <w:noProof/>
                <w:lang w:val="en-CA"/>
              </w:rPr>
              <w:drawing>
                <wp:anchor distT="0" distB="0" distL="114300" distR="114300" simplePos="0" relativeHeight="251700224" behindDoc="0" locked="0" layoutInCell="1" allowOverlap="1" wp14:anchorId="7E88B07C" wp14:editId="1154958B">
                  <wp:simplePos x="0" y="0"/>
                  <wp:positionH relativeFrom="column">
                    <wp:posOffset>176530</wp:posOffset>
                  </wp:positionH>
                  <wp:positionV relativeFrom="paragraph">
                    <wp:posOffset>91440</wp:posOffset>
                  </wp:positionV>
                  <wp:extent cx="1213843" cy="1295400"/>
                  <wp:effectExtent l="0" t="0" r="5715" b="0"/>
                  <wp:wrapNone/>
                  <wp:docPr id="272232700" name="Picture 1" descr="A drawing of a kitche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2232700" name="Picture 1" descr="A drawing of a kitchen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r:link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3843" cy="129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46E2A0" w14:textId="77777777" w:rsidR="00F933C1" w:rsidRPr="00C85176" w:rsidRDefault="00F933C1" w:rsidP="002B45F9">
            <w:pPr>
              <w:pStyle w:val="ListParagraph"/>
              <w:numPr>
                <w:ilvl w:val="0"/>
                <w:numId w:val="13"/>
              </w:numPr>
              <w:spacing w:after="20" w:line="240" w:lineRule="auto"/>
              <w:ind w:left="714" w:hanging="357"/>
              <w:rPr>
                <w:rFonts w:cs="Tahoma"/>
                <w:bCs/>
              </w:rPr>
            </w:pPr>
            <w:r w:rsidRPr="00C85176">
              <w:rPr>
                <w:rFonts w:cs="Tahoma"/>
                <w:bCs/>
              </w:rPr>
              <w:t>Supply and install one sterilization cabinet, this cabinet will be Broken down in two pieces, one dedicated for dirty instruments and One dedicated for clean instruments.</w:t>
            </w:r>
          </w:p>
          <w:p w14:paraId="7170DB9B" w14:textId="77777777" w:rsidR="00F933C1" w:rsidRPr="004533F5" w:rsidRDefault="00F933C1" w:rsidP="002B45F9">
            <w:pPr>
              <w:pStyle w:val="ListParagraph"/>
              <w:numPr>
                <w:ilvl w:val="0"/>
                <w:numId w:val="13"/>
              </w:numPr>
              <w:spacing w:after="0"/>
              <w:rPr>
                <w:rFonts w:cs="Tahoma"/>
                <w:bCs/>
              </w:rPr>
            </w:pPr>
            <w:r>
              <w:t xml:space="preserve"> </w:t>
            </w:r>
            <w:r>
              <w:rPr>
                <w:sz w:val="23"/>
                <w:szCs w:val="23"/>
              </w:rPr>
              <w:t>High gloss laminate body finishes.</w:t>
            </w:r>
          </w:p>
          <w:p w14:paraId="11A5AE17" w14:textId="77777777" w:rsidR="00F933C1" w:rsidRPr="004533F5" w:rsidRDefault="00F933C1" w:rsidP="002B45F9">
            <w:pPr>
              <w:pStyle w:val="ListParagraph"/>
              <w:numPr>
                <w:ilvl w:val="0"/>
                <w:numId w:val="13"/>
              </w:numPr>
              <w:spacing w:after="0"/>
              <w:rPr>
                <w:rFonts w:cs="Tahoma"/>
                <w:bCs/>
              </w:rPr>
            </w:pPr>
            <w:r>
              <w:t xml:space="preserve"> Solid surface countertop</w:t>
            </w:r>
            <w:r w:rsidRPr="004533F5">
              <w:rPr>
                <w:rFonts w:cs="Tahoma"/>
                <w:bCs/>
              </w:rPr>
              <w:t xml:space="preserve"> </w:t>
            </w:r>
          </w:p>
          <w:p w14:paraId="1C1467AC" w14:textId="77777777" w:rsidR="00F933C1" w:rsidRPr="004533F5" w:rsidRDefault="00F933C1" w:rsidP="002B45F9">
            <w:pPr>
              <w:pStyle w:val="ListParagraph"/>
              <w:numPr>
                <w:ilvl w:val="0"/>
                <w:numId w:val="13"/>
              </w:numPr>
              <w:spacing w:after="0"/>
              <w:rPr>
                <w:rFonts w:cs="Tahoma"/>
                <w:bCs/>
              </w:rPr>
            </w:pPr>
            <w:r w:rsidRPr="004533F5">
              <w:rPr>
                <w:rFonts w:cs="Tahoma"/>
                <w:bCs/>
              </w:rPr>
              <w:t xml:space="preserve">Soft closing drawer slides. </w:t>
            </w:r>
          </w:p>
          <w:p w14:paraId="55D9F79E" w14:textId="77777777" w:rsidR="00F933C1" w:rsidRPr="00C85176" w:rsidRDefault="00F933C1" w:rsidP="002B45F9">
            <w:pPr>
              <w:pStyle w:val="ListParagraph"/>
              <w:numPr>
                <w:ilvl w:val="0"/>
                <w:numId w:val="13"/>
              </w:numPr>
              <w:spacing w:after="0"/>
              <w:rPr>
                <w:rFonts w:cs="Tahoma"/>
                <w:bCs/>
              </w:rPr>
            </w:pPr>
            <w:r>
              <w:rPr>
                <w:rFonts w:cs="Tahoma"/>
                <w:bCs/>
              </w:rPr>
              <w:t>S</w:t>
            </w:r>
            <w:r w:rsidRPr="004533F5">
              <w:rPr>
                <w:rFonts w:cs="Tahoma"/>
                <w:bCs/>
              </w:rPr>
              <w:t xml:space="preserve">oft closing door hinges. </w:t>
            </w:r>
          </w:p>
        </w:tc>
        <w:tc>
          <w:tcPr>
            <w:tcW w:w="15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FD42D7" w14:textId="77777777" w:rsidR="00F933C1" w:rsidRDefault="00F933C1" w:rsidP="008B4E54">
            <w:pPr>
              <w:pStyle w:val="NoSpacing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  <w:p w14:paraId="7FF9EECB" w14:textId="77777777" w:rsidR="00F933C1" w:rsidRPr="00DA3542" w:rsidRDefault="00F933C1" w:rsidP="008B4E54">
            <w:pPr>
              <w:pStyle w:val="NoSpacing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14:paraId="76AC328B" w14:textId="77777777" w:rsidR="009120A3" w:rsidRDefault="009120A3" w:rsidP="00812922">
      <w:pPr>
        <w:spacing w:after="0"/>
        <w:rPr>
          <w:rFonts w:asciiTheme="minorHAnsi" w:hAnsiTheme="minorHAnsi" w:cstheme="minorHAnsi"/>
          <w:sz w:val="10"/>
          <w:szCs w:val="10"/>
        </w:rPr>
      </w:pPr>
    </w:p>
    <w:p w14:paraId="31019BED" w14:textId="77777777" w:rsidR="006407FC" w:rsidRPr="00812922" w:rsidRDefault="006407FC" w:rsidP="00812922">
      <w:pPr>
        <w:spacing w:after="0"/>
        <w:rPr>
          <w:rFonts w:asciiTheme="minorHAnsi" w:hAnsiTheme="minorHAnsi" w:cstheme="minorHAnsi"/>
          <w:sz w:val="10"/>
          <w:szCs w:val="10"/>
        </w:rPr>
      </w:pPr>
    </w:p>
    <w:tbl>
      <w:tblPr>
        <w:tblW w:w="10437" w:type="dxa"/>
        <w:tblInd w:w="-54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A0" w:firstRow="1" w:lastRow="0" w:firstColumn="1" w:lastColumn="0" w:noHBand="0" w:noVBand="0"/>
      </w:tblPr>
      <w:tblGrid>
        <w:gridCol w:w="2610"/>
        <w:gridCol w:w="6300"/>
        <w:gridCol w:w="1527"/>
      </w:tblGrid>
      <w:tr w:rsidR="009120A3" w14:paraId="724E43D8" w14:textId="77777777" w:rsidTr="004B6F9B">
        <w:trPr>
          <w:trHeight w:val="165"/>
        </w:trPr>
        <w:tc>
          <w:tcPr>
            <w:tcW w:w="89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 w:themeFill="accent1" w:themeFillTint="66"/>
            <w:hideMark/>
          </w:tcPr>
          <w:p w14:paraId="471BF568" w14:textId="77777777" w:rsidR="009120A3" w:rsidRDefault="009120A3" w:rsidP="004B6F9B">
            <w:pPr>
              <w:spacing w:after="0" w:line="240" w:lineRule="auto"/>
              <w:ind w:right="-2070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Autoclave Steam Sterilization</w:t>
            </w:r>
          </w:p>
        </w:tc>
        <w:tc>
          <w:tcPr>
            <w:tcW w:w="15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 w:themeFill="accent1" w:themeFillTint="66"/>
            <w:hideMark/>
          </w:tcPr>
          <w:p w14:paraId="16A27AD0" w14:textId="77777777" w:rsidR="009120A3" w:rsidRDefault="009120A3" w:rsidP="004B6F9B">
            <w:pPr>
              <w:pStyle w:val="NoSpacing"/>
              <w:spacing w:line="276" w:lineRule="auto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Quantity</w:t>
            </w:r>
          </w:p>
        </w:tc>
      </w:tr>
      <w:tr w:rsidR="009120A3" w14:paraId="4CD5AC16" w14:textId="77777777" w:rsidTr="00812922">
        <w:trPr>
          <w:trHeight w:val="2181"/>
        </w:trPr>
        <w:tc>
          <w:tcPr>
            <w:tcW w:w="26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8D9DD8" w14:textId="77777777" w:rsidR="009120A3" w:rsidRDefault="009120A3" w:rsidP="004B6F9B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</w:rPr>
            </w:pPr>
            <w:r>
              <w:rPr>
                <w:noProof/>
              </w:rPr>
              <w:drawing>
                <wp:anchor distT="0" distB="0" distL="114300" distR="114300" simplePos="0" relativeHeight="251718656" behindDoc="0" locked="0" layoutInCell="1" allowOverlap="1" wp14:anchorId="3C37B28A" wp14:editId="15415B84">
                  <wp:simplePos x="0" y="0"/>
                  <wp:positionH relativeFrom="column">
                    <wp:posOffset>-10160</wp:posOffset>
                  </wp:positionH>
                  <wp:positionV relativeFrom="paragraph">
                    <wp:posOffset>-45085</wp:posOffset>
                  </wp:positionV>
                  <wp:extent cx="1483995" cy="1000125"/>
                  <wp:effectExtent l="0" t="0" r="1905" b="9525"/>
                  <wp:wrapNone/>
                  <wp:docPr id="1298254779" name="Picture 1" descr="A white machine with button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 white machine with buttons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3995" cy="1000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36ED425C" w14:textId="77777777" w:rsidR="009120A3" w:rsidRDefault="009120A3" w:rsidP="004B6F9B">
            <w:pPr>
              <w:spacing w:after="0" w:line="240" w:lineRule="auto"/>
              <w:ind w:right="-2070"/>
              <w:rPr>
                <w:rFonts w:asciiTheme="minorHAnsi" w:hAnsiTheme="minorHAnsi" w:cstheme="minorHAnsi"/>
              </w:rPr>
            </w:pPr>
          </w:p>
        </w:tc>
        <w:tc>
          <w:tcPr>
            <w:tcW w:w="63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717838F" w14:textId="77777777" w:rsidR="009120A3" w:rsidRDefault="009120A3" w:rsidP="004B6F9B">
            <w:pPr>
              <w:pStyle w:val="ListParagraph"/>
              <w:numPr>
                <w:ilvl w:val="0"/>
                <w:numId w:val="15"/>
              </w:numPr>
              <w:tabs>
                <w:tab w:val="left" w:pos="520"/>
              </w:tabs>
              <w:spacing w:after="0" w:line="264" w:lineRule="auto"/>
              <w:ind w:hanging="484"/>
              <w:rPr>
                <w:rFonts w:cs="Tahoma"/>
                <w:bCs/>
              </w:rPr>
            </w:pPr>
            <w:r>
              <w:rPr>
                <w:rFonts w:cs="Tahoma"/>
                <w:bCs/>
              </w:rPr>
              <w:t>Steam Sterilizer with air assisted Drying Technology</w:t>
            </w:r>
          </w:p>
          <w:p w14:paraId="6C1EF15E" w14:textId="77777777" w:rsidR="009120A3" w:rsidRDefault="009120A3" w:rsidP="004B6F9B">
            <w:pPr>
              <w:pStyle w:val="ListParagraph"/>
              <w:tabs>
                <w:tab w:val="left" w:pos="520"/>
              </w:tabs>
              <w:spacing w:after="0" w:line="264" w:lineRule="auto"/>
              <w:ind w:left="236"/>
              <w:rPr>
                <w:rFonts w:cs="Tahoma"/>
                <w:bCs/>
              </w:rPr>
            </w:pPr>
            <w:r>
              <w:rPr>
                <w:rFonts w:cs="Tahoma"/>
                <w:bCs/>
              </w:rPr>
              <w:t>-</w:t>
            </w:r>
            <w:r>
              <w:rPr>
                <w:rFonts w:cs="Tahoma"/>
                <w:bCs/>
              </w:rPr>
              <w:tab/>
              <w:t>5 Programmed Sterilizations Cycles</w:t>
            </w:r>
          </w:p>
          <w:p w14:paraId="7A1E9CFB" w14:textId="77777777" w:rsidR="009120A3" w:rsidRDefault="009120A3" w:rsidP="004B6F9B">
            <w:pPr>
              <w:pStyle w:val="ListParagraph"/>
              <w:tabs>
                <w:tab w:val="left" w:pos="520"/>
              </w:tabs>
              <w:spacing w:after="0" w:line="264" w:lineRule="auto"/>
              <w:ind w:left="236"/>
              <w:rPr>
                <w:rFonts w:cs="Tahoma"/>
                <w:bCs/>
              </w:rPr>
            </w:pPr>
            <w:r>
              <w:rPr>
                <w:rFonts w:cs="Tahoma"/>
                <w:bCs/>
              </w:rPr>
              <w:t>-</w:t>
            </w:r>
            <w:r>
              <w:rPr>
                <w:rFonts w:cs="Tahoma"/>
                <w:bCs/>
              </w:rPr>
              <w:tab/>
              <w:t>Solid Steel Construction</w:t>
            </w:r>
          </w:p>
          <w:p w14:paraId="5B46D7A5" w14:textId="3BEDDA76" w:rsidR="009120A3" w:rsidRPr="00812922" w:rsidRDefault="009120A3" w:rsidP="00812922">
            <w:pPr>
              <w:pStyle w:val="ListParagraph"/>
              <w:tabs>
                <w:tab w:val="left" w:pos="520"/>
              </w:tabs>
              <w:spacing w:after="0" w:line="264" w:lineRule="auto"/>
              <w:ind w:left="236"/>
              <w:rPr>
                <w:rFonts w:cs="Tahoma"/>
                <w:bCs/>
              </w:rPr>
            </w:pPr>
            <w:r>
              <w:rPr>
                <w:rFonts w:cs="Tahoma"/>
                <w:bCs/>
              </w:rPr>
              <w:t>-</w:t>
            </w:r>
            <w:r>
              <w:rPr>
                <w:rFonts w:cs="Tahoma"/>
                <w:bCs/>
              </w:rPr>
              <w:tab/>
              <w:t>Steam Injected Pressure Pulsing Sterilizer</w:t>
            </w:r>
          </w:p>
          <w:p w14:paraId="47CBCEC6" w14:textId="77777777" w:rsidR="009120A3" w:rsidRDefault="009120A3" w:rsidP="004B6F9B">
            <w:pPr>
              <w:pStyle w:val="ListParagraph"/>
              <w:tabs>
                <w:tab w:val="left" w:pos="520"/>
              </w:tabs>
              <w:spacing w:after="0" w:line="264" w:lineRule="auto"/>
              <w:ind w:left="236"/>
              <w:rPr>
                <w:rFonts w:cs="Tahoma"/>
                <w:bCs/>
              </w:rPr>
            </w:pPr>
            <w:r>
              <w:rPr>
                <w:rFonts w:cs="Tahoma"/>
                <w:bCs/>
              </w:rPr>
              <w:t>-</w:t>
            </w:r>
            <w:r>
              <w:rPr>
                <w:rFonts w:cs="Tahoma"/>
                <w:bCs/>
              </w:rPr>
              <w:tab/>
              <w:t>USB Port for Recording Cycles</w:t>
            </w:r>
          </w:p>
          <w:p w14:paraId="70C8691A" w14:textId="77777777" w:rsidR="009120A3" w:rsidRDefault="009120A3" w:rsidP="004B6F9B">
            <w:pPr>
              <w:pStyle w:val="ListParagraph"/>
              <w:tabs>
                <w:tab w:val="left" w:pos="520"/>
              </w:tabs>
              <w:spacing w:after="0" w:line="264" w:lineRule="auto"/>
              <w:ind w:left="236"/>
              <w:rPr>
                <w:rFonts w:cs="Tahoma"/>
                <w:bCs/>
              </w:rPr>
            </w:pPr>
            <w:r>
              <w:rPr>
                <w:rFonts w:cs="Tahoma"/>
                <w:bCs/>
              </w:rPr>
              <w:t>-</w:t>
            </w:r>
            <w:r>
              <w:rPr>
                <w:rFonts w:cs="Tahoma"/>
                <w:bCs/>
              </w:rPr>
              <w:tab/>
              <w:t>Double Door Protection System – Prevents door from opening   during Cycles</w:t>
            </w:r>
          </w:p>
        </w:tc>
        <w:tc>
          <w:tcPr>
            <w:tcW w:w="15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750F38" w14:textId="1D58DFD2" w:rsidR="009120A3" w:rsidRDefault="00812922" w:rsidP="004B6F9B">
            <w:pPr>
              <w:pStyle w:val="NoSpacing"/>
              <w:spacing w:line="276" w:lineRule="auto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</w:tr>
    </w:tbl>
    <w:p w14:paraId="3C34BA3A" w14:textId="77777777" w:rsidR="00333B08" w:rsidRDefault="00333B08" w:rsidP="00715AF5">
      <w:pPr>
        <w:pStyle w:val="NoSpacing"/>
        <w:spacing w:line="360" w:lineRule="auto"/>
        <w:rPr>
          <w:rFonts w:asciiTheme="minorHAnsi" w:hAnsiTheme="minorHAnsi" w:cstheme="minorHAnsi"/>
          <w:sz w:val="16"/>
          <w:szCs w:val="16"/>
        </w:rPr>
      </w:pPr>
    </w:p>
    <w:p w14:paraId="043FB2A6" w14:textId="77777777" w:rsidR="006407FC" w:rsidRDefault="006407FC" w:rsidP="00715AF5">
      <w:pPr>
        <w:pStyle w:val="NoSpacing"/>
        <w:spacing w:line="360" w:lineRule="auto"/>
        <w:rPr>
          <w:rFonts w:asciiTheme="minorHAnsi" w:hAnsiTheme="minorHAnsi" w:cstheme="minorHAnsi"/>
          <w:sz w:val="16"/>
          <w:szCs w:val="16"/>
        </w:rPr>
      </w:pPr>
    </w:p>
    <w:p w14:paraId="35101ED7" w14:textId="77777777" w:rsidR="006407FC" w:rsidRDefault="006407FC" w:rsidP="00715AF5">
      <w:pPr>
        <w:pStyle w:val="NoSpacing"/>
        <w:spacing w:line="360" w:lineRule="auto"/>
        <w:rPr>
          <w:rFonts w:asciiTheme="minorHAnsi" w:hAnsiTheme="minorHAnsi" w:cstheme="minorHAnsi"/>
          <w:sz w:val="16"/>
          <w:szCs w:val="16"/>
        </w:rPr>
      </w:pPr>
    </w:p>
    <w:p w14:paraId="1A4BCE76" w14:textId="77777777" w:rsidR="006407FC" w:rsidRDefault="006407FC" w:rsidP="00715AF5">
      <w:pPr>
        <w:pStyle w:val="NoSpacing"/>
        <w:spacing w:line="360" w:lineRule="auto"/>
        <w:rPr>
          <w:rFonts w:asciiTheme="minorHAnsi" w:hAnsiTheme="minorHAnsi" w:cstheme="minorHAnsi"/>
          <w:sz w:val="16"/>
          <w:szCs w:val="16"/>
        </w:rPr>
      </w:pPr>
    </w:p>
    <w:p w14:paraId="576E9405" w14:textId="77777777" w:rsidR="006407FC" w:rsidRDefault="006407FC" w:rsidP="00715AF5">
      <w:pPr>
        <w:pStyle w:val="NoSpacing"/>
        <w:spacing w:line="360" w:lineRule="auto"/>
        <w:rPr>
          <w:rFonts w:asciiTheme="minorHAnsi" w:hAnsiTheme="minorHAnsi" w:cstheme="minorHAnsi"/>
          <w:sz w:val="16"/>
          <w:szCs w:val="16"/>
        </w:rPr>
      </w:pPr>
    </w:p>
    <w:p w14:paraId="29A35F0A" w14:textId="77777777" w:rsidR="006407FC" w:rsidRDefault="006407FC" w:rsidP="00715AF5">
      <w:pPr>
        <w:pStyle w:val="NoSpacing"/>
        <w:spacing w:line="360" w:lineRule="auto"/>
        <w:rPr>
          <w:rFonts w:asciiTheme="minorHAnsi" w:hAnsiTheme="minorHAnsi" w:cstheme="minorHAnsi"/>
          <w:sz w:val="16"/>
          <w:szCs w:val="16"/>
        </w:rPr>
      </w:pPr>
    </w:p>
    <w:p w14:paraId="3EC04D78" w14:textId="77777777" w:rsidR="006407FC" w:rsidRDefault="006407FC" w:rsidP="00715AF5">
      <w:pPr>
        <w:pStyle w:val="NoSpacing"/>
        <w:spacing w:line="360" w:lineRule="auto"/>
        <w:rPr>
          <w:rFonts w:asciiTheme="minorHAnsi" w:hAnsiTheme="minorHAnsi" w:cstheme="minorHAnsi"/>
          <w:sz w:val="16"/>
          <w:szCs w:val="16"/>
        </w:rPr>
      </w:pPr>
    </w:p>
    <w:tbl>
      <w:tblPr>
        <w:tblpPr w:leftFromText="180" w:rightFromText="180" w:bottomFromText="200" w:vertAnchor="text" w:horzAnchor="margin" w:tblpXSpec="center" w:tblpY="87"/>
        <w:tblW w:w="1042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425"/>
      </w:tblGrid>
      <w:tr w:rsidR="006407FC" w14:paraId="39D0869D" w14:textId="77777777" w:rsidTr="006407FC">
        <w:trPr>
          <w:trHeight w:val="138"/>
        </w:trPr>
        <w:tc>
          <w:tcPr>
            <w:tcW w:w="104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 w:themeFill="accent1" w:themeFillTint="66"/>
            <w:hideMark/>
          </w:tcPr>
          <w:p w14:paraId="02EF8511" w14:textId="77777777" w:rsidR="006407FC" w:rsidRDefault="006407FC">
            <w:pPr>
              <w:spacing w:after="0" w:line="240" w:lineRule="auto"/>
              <w:ind w:right="-2070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lastRenderedPageBreak/>
              <w:t>Office Construction / Renovation</w:t>
            </w:r>
          </w:p>
        </w:tc>
      </w:tr>
      <w:tr w:rsidR="006407FC" w14:paraId="032C2172" w14:textId="77777777" w:rsidTr="00B413FD">
        <w:trPr>
          <w:trHeight w:val="1378"/>
        </w:trPr>
        <w:tc>
          <w:tcPr>
            <w:tcW w:w="1043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14:paraId="364C54D7" w14:textId="417FBE55" w:rsidR="006407FC" w:rsidRPr="006407FC" w:rsidRDefault="006407FC" w:rsidP="00023A50">
            <w:pPr>
              <w:pStyle w:val="ListParagraph"/>
              <w:numPr>
                <w:ilvl w:val="0"/>
                <w:numId w:val="16"/>
              </w:numPr>
              <w:spacing w:after="0"/>
              <w:ind w:right="-2070"/>
              <w:rPr>
                <w:rFonts w:cs="Tahoma"/>
                <w:bCs/>
              </w:rPr>
            </w:pPr>
            <w:r w:rsidRPr="006407FC">
              <w:rPr>
                <w:rFonts w:cs="Tahoma"/>
                <w:bCs/>
              </w:rPr>
              <w:t>Supply and Install:</w:t>
            </w:r>
            <w:r w:rsidRPr="006407FC">
              <w:rPr>
                <w:rFonts w:asciiTheme="minorHAnsi" w:hAnsiTheme="minorHAnsi" w:cstheme="minorHAnsi"/>
              </w:rPr>
              <w:t xml:space="preserve"> 1.6 mm lead lining in the entire PAN </w:t>
            </w:r>
            <w:r w:rsidR="006D0E2C" w:rsidRPr="006407FC">
              <w:rPr>
                <w:rFonts w:asciiTheme="minorHAnsi" w:hAnsiTheme="minorHAnsi" w:cstheme="minorHAnsi"/>
              </w:rPr>
              <w:t>room.</w:t>
            </w:r>
            <w:r w:rsidRPr="006407FC">
              <w:rPr>
                <w:rFonts w:asciiTheme="minorHAnsi" w:hAnsiTheme="minorHAnsi" w:cstheme="minorHAnsi"/>
              </w:rPr>
              <w:t xml:space="preserve"> </w:t>
            </w:r>
          </w:p>
          <w:p w14:paraId="51DA642A" w14:textId="7BD879F0" w:rsidR="006407FC" w:rsidRPr="006407FC" w:rsidRDefault="006407FC" w:rsidP="006407FC">
            <w:pPr>
              <w:pStyle w:val="ListParagraph"/>
              <w:numPr>
                <w:ilvl w:val="0"/>
                <w:numId w:val="16"/>
              </w:numPr>
              <w:spacing w:after="0"/>
              <w:ind w:right="-2070"/>
              <w:rPr>
                <w:rFonts w:cs="Tahoma"/>
                <w:bCs/>
              </w:rPr>
            </w:pPr>
            <w:r w:rsidRPr="006407FC">
              <w:rPr>
                <w:rFonts w:cs="Tahoma"/>
                <w:bCs/>
              </w:rPr>
              <w:t xml:space="preserve">Supply and Install: </w:t>
            </w:r>
            <w:r>
              <w:rPr>
                <w:rFonts w:asciiTheme="minorHAnsi" w:hAnsiTheme="minorHAnsi" w:cstheme="minorHAnsi"/>
              </w:rPr>
              <w:t>0.8</w:t>
            </w:r>
            <w:r w:rsidRPr="006407FC">
              <w:rPr>
                <w:rFonts w:asciiTheme="minorHAnsi" w:hAnsiTheme="minorHAnsi" w:cstheme="minorHAnsi"/>
              </w:rPr>
              <w:t xml:space="preserve"> mm lead lining in the </w:t>
            </w:r>
            <w:r w:rsidR="00A71B01">
              <w:rPr>
                <w:rFonts w:asciiTheme="minorHAnsi" w:hAnsiTheme="minorHAnsi" w:cstheme="minorHAnsi"/>
              </w:rPr>
              <w:t>operatories.</w:t>
            </w:r>
            <w:r w:rsidR="006D0E2C">
              <w:rPr>
                <w:rFonts w:asciiTheme="minorHAnsi" w:hAnsiTheme="minorHAnsi" w:cstheme="minorHAnsi"/>
              </w:rPr>
              <w:t xml:space="preserve"> </w:t>
            </w:r>
          </w:p>
          <w:p w14:paraId="552BAC65" w14:textId="08977ABD" w:rsidR="006407FC" w:rsidRPr="006407FC" w:rsidRDefault="006407FC" w:rsidP="00023A50">
            <w:pPr>
              <w:pStyle w:val="ListParagraph"/>
              <w:numPr>
                <w:ilvl w:val="0"/>
                <w:numId w:val="16"/>
              </w:numPr>
              <w:spacing w:after="0"/>
              <w:ind w:right="-2070"/>
              <w:rPr>
                <w:rFonts w:cs="Tahoma"/>
                <w:bCs/>
              </w:rPr>
            </w:pPr>
            <w:r w:rsidRPr="006407FC">
              <w:rPr>
                <w:rFonts w:cs="Tahoma"/>
                <w:bCs/>
              </w:rPr>
              <w:t xml:space="preserve">Fresh two coats of paint where needed. </w:t>
            </w:r>
          </w:p>
          <w:p w14:paraId="610475E8" w14:textId="699F289C" w:rsidR="006407FC" w:rsidRDefault="006407FC" w:rsidP="006407FC">
            <w:pPr>
              <w:pStyle w:val="ListParagraph"/>
              <w:numPr>
                <w:ilvl w:val="0"/>
                <w:numId w:val="16"/>
              </w:numPr>
              <w:spacing w:after="0"/>
              <w:ind w:right="-2070"/>
              <w:rPr>
                <w:rFonts w:cs="Tahoma"/>
                <w:bCs/>
              </w:rPr>
            </w:pPr>
            <w:r>
              <w:rPr>
                <w:rFonts w:cs="Tahoma"/>
                <w:bCs/>
              </w:rPr>
              <w:t>Supply and install ¼ inch drywall, taping/mudding, and painting where required</w:t>
            </w:r>
          </w:p>
        </w:tc>
      </w:tr>
    </w:tbl>
    <w:p w14:paraId="7D4FD152" w14:textId="77777777" w:rsidR="00693F22" w:rsidRDefault="00693F22" w:rsidP="00715AF5">
      <w:pPr>
        <w:pStyle w:val="NoSpacing"/>
        <w:spacing w:line="360" w:lineRule="auto"/>
        <w:rPr>
          <w:rFonts w:asciiTheme="minorHAnsi" w:hAnsiTheme="minorHAnsi" w:cstheme="minorHAnsi"/>
        </w:rPr>
      </w:pPr>
    </w:p>
    <w:tbl>
      <w:tblPr>
        <w:tblW w:w="10440" w:type="dxa"/>
        <w:tblInd w:w="-54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DBE5F1" w:themeFill="accent1" w:themeFillTint="33"/>
        <w:tblLayout w:type="fixed"/>
        <w:tblLook w:val="00A0" w:firstRow="1" w:lastRow="0" w:firstColumn="1" w:lastColumn="0" w:noHBand="0" w:noVBand="0"/>
      </w:tblPr>
      <w:tblGrid>
        <w:gridCol w:w="9000"/>
        <w:gridCol w:w="1440"/>
      </w:tblGrid>
      <w:tr w:rsidR="005C4C39" w14:paraId="5A0F81A6" w14:textId="77777777" w:rsidTr="00975686">
        <w:trPr>
          <w:trHeight w:val="415"/>
        </w:trPr>
        <w:tc>
          <w:tcPr>
            <w:tcW w:w="90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 w:themeFill="accent1" w:themeFillTint="66"/>
            <w:vAlign w:val="center"/>
            <w:hideMark/>
          </w:tcPr>
          <w:p w14:paraId="4DD7C880" w14:textId="77777777" w:rsidR="005C4C39" w:rsidRDefault="005C4C39" w:rsidP="005967CD">
            <w:pPr>
              <w:pStyle w:val="NoSpacing"/>
              <w:spacing w:line="276" w:lineRule="auto"/>
              <w:rPr>
                <w:rFonts w:asciiTheme="minorHAnsi" w:hAnsiTheme="minorHAnsi"/>
                <w:b/>
                <w:sz w:val="26"/>
                <w:szCs w:val="26"/>
              </w:rPr>
            </w:pPr>
            <w:r>
              <w:rPr>
                <w:rFonts w:asciiTheme="minorHAnsi" w:hAnsiTheme="minorHAnsi"/>
                <w:b/>
                <w:sz w:val="26"/>
                <w:szCs w:val="26"/>
              </w:rPr>
              <w:t>Item</w:t>
            </w:r>
          </w:p>
        </w:tc>
        <w:tc>
          <w:tcPr>
            <w:tcW w:w="14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8CCE4" w:themeFill="accent1" w:themeFillTint="66"/>
            <w:vAlign w:val="center"/>
            <w:hideMark/>
          </w:tcPr>
          <w:p w14:paraId="6A33A360" w14:textId="77777777" w:rsidR="005C4C39" w:rsidRDefault="005C4C39" w:rsidP="005967CD">
            <w:pPr>
              <w:pStyle w:val="NoSpacing"/>
              <w:spacing w:line="276" w:lineRule="auto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Quantity</w:t>
            </w:r>
          </w:p>
        </w:tc>
      </w:tr>
    </w:tbl>
    <w:tbl>
      <w:tblPr>
        <w:tblStyle w:val="TableGrid"/>
        <w:tblW w:w="10450" w:type="dxa"/>
        <w:tblInd w:w="-545" w:type="dxa"/>
        <w:tblLook w:val="04A0" w:firstRow="1" w:lastRow="0" w:firstColumn="1" w:lastColumn="0" w:noHBand="0" w:noVBand="1"/>
      </w:tblPr>
      <w:tblGrid>
        <w:gridCol w:w="9000"/>
        <w:gridCol w:w="1450"/>
      </w:tblGrid>
      <w:tr w:rsidR="005C4C39" w14:paraId="0428BBE5" w14:textId="77777777" w:rsidTr="005C4C39">
        <w:trPr>
          <w:trHeight w:val="411"/>
        </w:trPr>
        <w:tc>
          <w:tcPr>
            <w:tcW w:w="90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EDAD1A" w14:textId="2B771FFC" w:rsidR="005C4C39" w:rsidRPr="008014D8" w:rsidRDefault="005C4C39" w:rsidP="005967CD">
            <w:pPr>
              <w:ind w:right="-2070"/>
              <w:rPr>
                <w:b/>
              </w:rPr>
            </w:pPr>
            <w:r w:rsidRPr="008014D8">
              <w:rPr>
                <w:b/>
              </w:rPr>
              <w:t>Delivery, set up</w:t>
            </w:r>
            <w:r w:rsidR="00100534">
              <w:rPr>
                <w:b/>
              </w:rPr>
              <w:t>,</w:t>
            </w:r>
            <w:r w:rsidRPr="008014D8">
              <w:rPr>
                <w:b/>
              </w:rPr>
              <w:t xml:space="preserve"> and installation</w:t>
            </w:r>
          </w:p>
        </w:tc>
        <w:tc>
          <w:tcPr>
            <w:tcW w:w="1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7C167238" w14:textId="77777777" w:rsidR="005C4C39" w:rsidRDefault="005C4C39" w:rsidP="005967CD">
            <w:pPr>
              <w:pStyle w:val="NoSpacing"/>
              <w:jc w:val="center"/>
            </w:pPr>
            <w:r>
              <w:t>Included</w:t>
            </w:r>
          </w:p>
        </w:tc>
      </w:tr>
      <w:tr w:rsidR="005C4C39" w14:paraId="410D75A1" w14:textId="77777777" w:rsidTr="005C4C39">
        <w:trPr>
          <w:trHeight w:val="405"/>
        </w:trPr>
        <w:tc>
          <w:tcPr>
            <w:tcW w:w="90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9BCE2E3" w14:textId="77777777" w:rsidR="005C4C39" w:rsidRPr="008014D8" w:rsidRDefault="005C4C39" w:rsidP="005967CD">
            <w:pPr>
              <w:ind w:right="-2070"/>
              <w:rPr>
                <w:b/>
              </w:rPr>
            </w:pPr>
            <w:r w:rsidRPr="008014D8">
              <w:rPr>
                <w:b/>
              </w:rPr>
              <w:t>Cabling and wiring/ Networking as required</w:t>
            </w:r>
          </w:p>
        </w:tc>
        <w:tc>
          <w:tcPr>
            <w:tcW w:w="1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4E58D5C3" w14:textId="77777777" w:rsidR="005C4C39" w:rsidRDefault="005C4C39" w:rsidP="005967CD">
            <w:pPr>
              <w:pStyle w:val="NoSpacing"/>
              <w:jc w:val="center"/>
            </w:pPr>
            <w:r>
              <w:t>Included</w:t>
            </w:r>
          </w:p>
        </w:tc>
      </w:tr>
      <w:tr w:rsidR="005C4C39" w14:paraId="73FA9345" w14:textId="77777777" w:rsidTr="005C4C39">
        <w:trPr>
          <w:trHeight w:val="422"/>
        </w:trPr>
        <w:tc>
          <w:tcPr>
            <w:tcW w:w="90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666885" w14:textId="77777777" w:rsidR="005C4C39" w:rsidRPr="008014D8" w:rsidRDefault="005C4C39" w:rsidP="005967CD">
            <w:pPr>
              <w:ind w:right="-2070"/>
              <w:rPr>
                <w:b/>
              </w:rPr>
            </w:pPr>
            <w:r w:rsidRPr="008014D8">
              <w:rPr>
                <w:b/>
              </w:rPr>
              <w:t>Training</w:t>
            </w:r>
          </w:p>
        </w:tc>
        <w:tc>
          <w:tcPr>
            <w:tcW w:w="14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14:paraId="3FC497A6" w14:textId="77777777" w:rsidR="005C4C39" w:rsidRDefault="005C4C39" w:rsidP="005967CD">
            <w:pPr>
              <w:pStyle w:val="NoSpacing"/>
              <w:jc w:val="center"/>
            </w:pPr>
            <w:r>
              <w:t>Included</w:t>
            </w:r>
          </w:p>
        </w:tc>
      </w:tr>
    </w:tbl>
    <w:p w14:paraId="467C7302" w14:textId="77777777" w:rsidR="00484D60" w:rsidRDefault="00484D60">
      <w:pPr>
        <w:rPr>
          <w:rFonts w:asciiTheme="minorHAnsi" w:hAnsiTheme="minorHAnsi" w:cstheme="minorHAnsi"/>
          <w:b/>
          <w:bCs/>
          <w:i/>
          <w:iCs/>
          <w:sz w:val="24"/>
          <w:szCs w:val="24"/>
          <w:highlight w:val="yellow"/>
        </w:rPr>
      </w:pPr>
    </w:p>
    <w:p w14:paraId="288C4D5D" w14:textId="77777777" w:rsidR="006407FC" w:rsidRDefault="006407FC">
      <w:pPr>
        <w:rPr>
          <w:rFonts w:asciiTheme="minorHAnsi" w:hAnsiTheme="minorHAnsi" w:cstheme="minorHAnsi"/>
          <w:b/>
          <w:bCs/>
          <w:i/>
          <w:iCs/>
          <w:sz w:val="24"/>
          <w:szCs w:val="24"/>
          <w:highlight w:val="yellow"/>
        </w:rPr>
      </w:pPr>
    </w:p>
    <w:p w14:paraId="49DA1B44" w14:textId="77777777" w:rsidR="006407FC" w:rsidRDefault="006407FC">
      <w:pPr>
        <w:rPr>
          <w:rFonts w:asciiTheme="minorHAnsi" w:hAnsiTheme="minorHAnsi" w:cstheme="minorHAnsi"/>
          <w:b/>
          <w:bCs/>
          <w:i/>
          <w:iCs/>
          <w:sz w:val="24"/>
          <w:szCs w:val="24"/>
          <w:highlight w:val="yellow"/>
        </w:rPr>
      </w:pPr>
    </w:p>
    <w:p w14:paraId="2533703C" w14:textId="77777777" w:rsidR="006407FC" w:rsidRDefault="006407FC">
      <w:pPr>
        <w:rPr>
          <w:rFonts w:asciiTheme="minorHAnsi" w:hAnsiTheme="minorHAnsi" w:cstheme="minorHAnsi"/>
          <w:b/>
          <w:bCs/>
          <w:i/>
          <w:iCs/>
          <w:sz w:val="24"/>
          <w:szCs w:val="24"/>
          <w:highlight w:val="yellow"/>
        </w:rPr>
      </w:pPr>
      <w:bookmarkStart w:id="1" w:name="_Hlk142925306"/>
      <w:r>
        <w:rPr>
          <w:rFonts w:asciiTheme="minorHAnsi" w:hAnsiTheme="minorHAnsi" w:cstheme="minorHAnsi"/>
          <w:b/>
          <w:bCs/>
          <w:i/>
          <w:iCs/>
          <w:sz w:val="24"/>
          <w:szCs w:val="24"/>
          <w:highlight w:val="yellow"/>
        </w:rPr>
        <w:br w:type="page"/>
      </w:r>
    </w:p>
    <w:p w14:paraId="60604549" w14:textId="4EEE40A9" w:rsidR="000C0667" w:rsidRPr="00812922" w:rsidRDefault="000C0667" w:rsidP="00812922">
      <w:pPr>
        <w:rPr>
          <w:rFonts w:asciiTheme="minorHAnsi" w:hAnsiTheme="minorHAnsi" w:cstheme="minorHAnsi"/>
          <w:i/>
          <w:iCs/>
          <w:sz w:val="24"/>
          <w:szCs w:val="24"/>
          <w:highlight w:val="yellow"/>
        </w:rPr>
      </w:pPr>
      <w:r w:rsidRPr="000D5243">
        <w:rPr>
          <w:rFonts w:asciiTheme="minorHAnsi" w:hAnsiTheme="minorHAnsi" w:cstheme="minorHAnsi"/>
          <w:b/>
          <w:bCs/>
          <w:i/>
          <w:iCs/>
          <w:sz w:val="24"/>
          <w:szCs w:val="24"/>
          <w:highlight w:val="yellow"/>
        </w:rPr>
        <w:lastRenderedPageBreak/>
        <w:t xml:space="preserve">The parties agree </w:t>
      </w:r>
      <w:r w:rsidRPr="00F65B68">
        <w:rPr>
          <w:rFonts w:asciiTheme="minorHAnsi" w:hAnsiTheme="minorHAnsi" w:cstheme="minorHAnsi"/>
          <w:i/>
          <w:iCs/>
          <w:sz w:val="24"/>
          <w:szCs w:val="24"/>
          <w:highlight w:val="yellow"/>
        </w:rPr>
        <w:t>that all pricing is confidential.</w:t>
      </w:r>
    </w:p>
    <w:p w14:paraId="6B7C5746" w14:textId="7C5B9496" w:rsidR="00AA129D" w:rsidRPr="00F65B68" w:rsidRDefault="001358A5" w:rsidP="00AA129D">
      <w:pPr>
        <w:pStyle w:val="NoSpacing"/>
        <w:tabs>
          <w:tab w:val="left" w:pos="720"/>
          <w:tab w:val="left" w:pos="1395"/>
          <w:tab w:val="left" w:pos="1440"/>
          <w:tab w:val="left" w:pos="2160"/>
          <w:tab w:val="center" w:pos="4680"/>
        </w:tabs>
        <w:rPr>
          <w:sz w:val="24"/>
          <w:szCs w:val="24"/>
        </w:rPr>
      </w:pPr>
      <w:r w:rsidRPr="00F65B68">
        <w:rPr>
          <w:sz w:val="24"/>
          <w:szCs w:val="24"/>
        </w:rPr>
        <w:t>Lease option: As quoted above</w:t>
      </w:r>
    </w:p>
    <w:p w14:paraId="66CA8862" w14:textId="02DF10FE" w:rsidR="001358A5" w:rsidRPr="00F65B68" w:rsidRDefault="001358A5" w:rsidP="00AA129D">
      <w:pPr>
        <w:pStyle w:val="NoSpacing"/>
        <w:tabs>
          <w:tab w:val="left" w:pos="720"/>
          <w:tab w:val="left" w:pos="1395"/>
          <w:tab w:val="left" w:pos="1440"/>
          <w:tab w:val="left" w:pos="2160"/>
          <w:tab w:val="center" w:pos="4680"/>
        </w:tabs>
        <w:rPr>
          <w:sz w:val="24"/>
          <w:szCs w:val="24"/>
        </w:rPr>
      </w:pPr>
    </w:p>
    <w:p w14:paraId="429B8E48" w14:textId="7A2DCD39" w:rsidR="001358A5" w:rsidRPr="00F65B68" w:rsidRDefault="001358A5" w:rsidP="00BB595C">
      <w:pPr>
        <w:pStyle w:val="NoSpacing"/>
        <w:tabs>
          <w:tab w:val="left" w:pos="720"/>
          <w:tab w:val="left" w:pos="1395"/>
          <w:tab w:val="left" w:pos="1440"/>
          <w:tab w:val="left" w:pos="2160"/>
          <w:tab w:val="center" w:pos="4680"/>
        </w:tabs>
        <w:rPr>
          <w:sz w:val="24"/>
          <w:szCs w:val="24"/>
          <w:u w:val="single"/>
        </w:rPr>
      </w:pPr>
      <w:r w:rsidRPr="00F65B68">
        <w:rPr>
          <w:sz w:val="24"/>
          <w:szCs w:val="24"/>
          <w:u w:val="single"/>
        </w:rPr>
        <w:t xml:space="preserve">Payment </w:t>
      </w:r>
      <w:r w:rsidR="00765F51" w:rsidRPr="00F65B68">
        <w:rPr>
          <w:sz w:val="24"/>
          <w:szCs w:val="24"/>
          <w:u w:val="single"/>
        </w:rPr>
        <w:t>T</w:t>
      </w:r>
      <w:r w:rsidRPr="00F65B68">
        <w:rPr>
          <w:sz w:val="24"/>
          <w:szCs w:val="24"/>
          <w:u w:val="single"/>
        </w:rPr>
        <w:t>erm</w:t>
      </w:r>
      <w:r w:rsidR="00765F51" w:rsidRPr="00F65B68">
        <w:rPr>
          <w:sz w:val="24"/>
          <w:szCs w:val="24"/>
        </w:rPr>
        <w:t xml:space="preserve"> </w:t>
      </w:r>
      <w:r w:rsidR="00765F51" w:rsidRPr="00F65B68">
        <w:rPr>
          <w:sz w:val="24"/>
          <w:szCs w:val="24"/>
        </w:rPr>
        <w:tab/>
      </w:r>
      <w:r w:rsidR="00C902C9">
        <w:rPr>
          <w:sz w:val="24"/>
          <w:szCs w:val="24"/>
        </w:rPr>
        <w:t xml:space="preserve">    </w:t>
      </w:r>
      <w:r w:rsidR="00D66D73">
        <w:rPr>
          <w:sz w:val="24"/>
          <w:szCs w:val="24"/>
          <w:u w:val="single"/>
        </w:rPr>
        <w:t>Monthly</w:t>
      </w:r>
      <w:r w:rsidR="00BA48F8">
        <w:rPr>
          <w:sz w:val="24"/>
          <w:szCs w:val="24"/>
          <w:u w:val="single"/>
        </w:rPr>
        <w:t xml:space="preserve"> Payment</w:t>
      </w:r>
    </w:p>
    <w:p w14:paraId="5CF9AA53" w14:textId="6BCADF5E" w:rsidR="00BB595C" w:rsidRPr="00F65B68" w:rsidRDefault="00187992" w:rsidP="00AA129D">
      <w:pPr>
        <w:pStyle w:val="NoSpacing"/>
        <w:tabs>
          <w:tab w:val="left" w:pos="720"/>
          <w:tab w:val="left" w:pos="1395"/>
          <w:tab w:val="left" w:pos="1440"/>
          <w:tab w:val="left" w:pos="2160"/>
          <w:tab w:val="center" w:pos="4680"/>
        </w:tabs>
        <w:rPr>
          <w:sz w:val="24"/>
          <w:szCs w:val="24"/>
        </w:rPr>
      </w:pPr>
      <w:r>
        <w:rPr>
          <w:sz w:val="24"/>
          <w:szCs w:val="24"/>
        </w:rPr>
        <w:t xml:space="preserve">66 </w:t>
      </w:r>
      <w:r w:rsidR="00612CC5" w:rsidRPr="00F65B68">
        <w:rPr>
          <w:sz w:val="24"/>
          <w:szCs w:val="24"/>
        </w:rPr>
        <w:t xml:space="preserve">months </w:t>
      </w:r>
      <w:r w:rsidR="00C902C9">
        <w:rPr>
          <w:sz w:val="24"/>
          <w:szCs w:val="24"/>
        </w:rPr>
        <w:t>(</w:t>
      </w:r>
      <w:r w:rsidR="00D66D73">
        <w:rPr>
          <w:sz w:val="24"/>
          <w:szCs w:val="24"/>
        </w:rPr>
        <w:t>Lease #1</w:t>
      </w:r>
      <w:r w:rsidR="00C902C9">
        <w:rPr>
          <w:sz w:val="24"/>
          <w:szCs w:val="24"/>
        </w:rPr>
        <w:t>)           $</w:t>
      </w:r>
      <w:r w:rsidR="00D66D73">
        <w:rPr>
          <w:sz w:val="24"/>
          <w:szCs w:val="24"/>
        </w:rPr>
        <w:t>5,700.00</w:t>
      </w:r>
    </w:p>
    <w:p w14:paraId="40D3282F" w14:textId="60E81CCC" w:rsidR="00C902C9" w:rsidRPr="00F65B68" w:rsidRDefault="00C902C9" w:rsidP="00C902C9">
      <w:pPr>
        <w:pStyle w:val="NoSpacing"/>
        <w:tabs>
          <w:tab w:val="left" w:pos="720"/>
          <w:tab w:val="left" w:pos="1395"/>
          <w:tab w:val="left" w:pos="1440"/>
          <w:tab w:val="left" w:pos="2160"/>
          <w:tab w:val="center" w:pos="4680"/>
        </w:tabs>
        <w:rPr>
          <w:sz w:val="24"/>
          <w:szCs w:val="24"/>
        </w:rPr>
      </w:pPr>
      <w:r>
        <w:rPr>
          <w:sz w:val="24"/>
          <w:szCs w:val="24"/>
        </w:rPr>
        <w:t xml:space="preserve">66 </w:t>
      </w:r>
      <w:r w:rsidRPr="00F65B68">
        <w:rPr>
          <w:sz w:val="24"/>
          <w:szCs w:val="24"/>
        </w:rPr>
        <w:t xml:space="preserve">months </w:t>
      </w:r>
      <w:r>
        <w:rPr>
          <w:sz w:val="24"/>
          <w:szCs w:val="24"/>
        </w:rPr>
        <w:t>(</w:t>
      </w:r>
      <w:r w:rsidR="00D66D73">
        <w:rPr>
          <w:sz w:val="24"/>
          <w:szCs w:val="24"/>
        </w:rPr>
        <w:t>Lease #2</w:t>
      </w:r>
      <w:r>
        <w:rPr>
          <w:sz w:val="24"/>
          <w:szCs w:val="24"/>
        </w:rPr>
        <w:t>)           $</w:t>
      </w:r>
      <w:r w:rsidR="00D66D73">
        <w:rPr>
          <w:sz w:val="24"/>
          <w:szCs w:val="24"/>
        </w:rPr>
        <w:t>5,700.00</w:t>
      </w:r>
    </w:p>
    <w:p w14:paraId="6013BAAA" w14:textId="77777777" w:rsidR="00BB595C" w:rsidRDefault="00BB595C" w:rsidP="00AA129D">
      <w:pPr>
        <w:pStyle w:val="NoSpacing"/>
        <w:tabs>
          <w:tab w:val="left" w:pos="720"/>
          <w:tab w:val="left" w:pos="1395"/>
          <w:tab w:val="left" w:pos="1440"/>
          <w:tab w:val="left" w:pos="2160"/>
          <w:tab w:val="center" w:pos="4680"/>
        </w:tabs>
        <w:rPr>
          <w:sz w:val="24"/>
          <w:szCs w:val="24"/>
        </w:rPr>
      </w:pPr>
    </w:p>
    <w:p w14:paraId="5714D7FB" w14:textId="77777777" w:rsidR="00A71B01" w:rsidRPr="00F65B68" w:rsidRDefault="00A71B01" w:rsidP="00AA129D">
      <w:pPr>
        <w:pStyle w:val="NoSpacing"/>
        <w:tabs>
          <w:tab w:val="left" w:pos="720"/>
          <w:tab w:val="left" w:pos="1395"/>
          <w:tab w:val="left" w:pos="1440"/>
          <w:tab w:val="left" w:pos="2160"/>
          <w:tab w:val="center" w:pos="4680"/>
        </w:tabs>
        <w:rPr>
          <w:sz w:val="24"/>
          <w:szCs w:val="24"/>
        </w:rPr>
      </w:pPr>
    </w:p>
    <w:p w14:paraId="4BFB8D89" w14:textId="7A06B72B" w:rsidR="00E66CDB" w:rsidRPr="00F65B68" w:rsidRDefault="00EC130D" w:rsidP="00EC130D">
      <w:pPr>
        <w:pStyle w:val="NoSpacing"/>
        <w:tabs>
          <w:tab w:val="left" w:pos="720"/>
          <w:tab w:val="left" w:pos="1395"/>
          <w:tab w:val="left" w:pos="1440"/>
          <w:tab w:val="left" w:pos="2160"/>
          <w:tab w:val="center" w:pos="4680"/>
        </w:tabs>
        <w:jc w:val="center"/>
        <w:rPr>
          <w:sz w:val="24"/>
          <w:szCs w:val="24"/>
        </w:rPr>
      </w:pPr>
      <w:r w:rsidRPr="00F65B68">
        <w:rPr>
          <w:sz w:val="24"/>
          <w:szCs w:val="24"/>
        </w:rPr>
        <w:t>AGREEMENT</w:t>
      </w:r>
    </w:p>
    <w:p w14:paraId="6EADEC4C" w14:textId="77777777" w:rsidR="00975686" w:rsidRPr="00F65B68" w:rsidRDefault="00975686" w:rsidP="00EC130D">
      <w:pPr>
        <w:pStyle w:val="NoSpacing"/>
        <w:tabs>
          <w:tab w:val="left" w:pos="720"/>
          <w:tab w:val="left" w:pos="1395"/>
          <w:tab w:val="left" w:pos="1440"/>
          <w:tab w:val="left" w:pos="2160"/>
          <w:tab w:val="center" w:pos="4680"/>
        </w:tabs>
        <w:jc w:val="center"/>
        <w:rPr>
          <w:sz w:val="24"/>
          <w:szCs w:val="24"/>
        </w:rPr>
      </w:pPr>
    </w:p>
    <w:p w14:paraId="2FE1BCD3" w14:textId="3ECDC2D1" w:rsidR="005842D6" w:rsidRPr="00F65B68" w:rsidRDefault="005842D6" w:rsidP="005842D6">
      <w:pPr>
        <w:pStyle w:val="NoSpacing"/>
        <w:rPr>
          <w:rFonts w:asciiTheme="minorHAnsi" w:hAnsiTheme="minorHAnsi" w:cstheme="minorHAnsi"/>
          <w:i/>
          <w:iCs/>
          <w:sz w:val="24"/>
          <w:szCs w:val="24"/>
        </w:rPr>
      </w:pPr>
      <w:r w:rsidRPr="00F65B68">
        <w:rPr>
          <w:rFonts w:asciiTheme="minorHAnsi" w:hAnsiTheme="minorHAnsi" w:cstheme="minorHAnsi"/>
          <w:i/>
          <w:iCs/>
          <w:sz w:val="24"/>
          <w:szCs w:val="24"/>
        </w:rPr>
        <w:t>The parties hereto have agreed that Dr</w:t>
      </w:r>
      <w:r w:rsidR="00A421A2">
        <w:rPr>
          <w:rFonts w:asciiTheme="minorHAnsi" w:hAnsiTheme="minorHAnsi" w:cstheme="minorHAnsi"/>
          <w:i/>
          <w:iCs/>
          <w:sz w:val="24"/>
          <w:szCs w:val="24"/>
        </w:rPr>
        <w:t xml:space="preserve">. </w:t>
      </w:r>
      <w:r w:rsidR="00BC1894">
        <w:rPr>
          <w:rFonts w:asciiTheme="minorHAnsi" w:hAnsiTheme="minorHAnsi" w:cstheme="minorHAnsi"/>
          <w:i/>
          <w:iCs/>
          <w:sz w:val="24"/>
          <w:szCs w:val="24"/>
        </w:rPr>
        <w:t>Vincent Lo</w:t>
      </w:r>
      <w:r w:rsidR="00875A8D" w:rsidRPr="00875A8D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r w:rsidRPr="00F65B68">
        <w:rPr>
          <w:rFonts w:asciiTheme="minorHAnsi" w:hAnsiTheme="minorHAnsi" w:cstheme="minorHAnsi"/>
          <w:i/>
          <w:iCs/>
          <w:sz w:val="24"/>
          <w:szCs w:val="24"/>
        </w:rPr>
        <w:t xml:space="preserve">will lease the equipment as above. </w:t>
      </w:r>
    </w:p>
    <w:p w14:paraId="67B0FC43" w14:textId="77777777" w:rsidR="00547C89" w:rsidRDefault="00547C89" w:rsidP="005842D6">
      <w:pPr>
        <w:pStyle w:val="NoSpacing"/>
        <w:rPr>
          <w:rFonts w:asciiTheme="minorHAnsi" w:hAnsiTheme="minorHAnsi" w:cstheme="minorHAnsi"/>
          <w:i/>
          <w:iCs/>
          <w:sz w:val="24"/>
          <w:szCs w:val="24"/>
        </w:rPr>
      </w:pPr>
    </w:p>
    <w:p w14:paraId="7FE76EB2" w14:textId="29ABDA68" w:rsidR="00D96F2B" w:rsidRDefault="005842D6" w:rsidP="005842D6">
      <w:pPr>
        <w:pStyle w:val="NoSpacing"/>
        <w:rPr>
          <w:rFonts w:asciiTheme="minorHAnsi" w:hAnsiTheme="minorHAnsi" w:cstheme="minorHAnsi"/>
          <w:i/>
          <w:iCs/>
          <w:sz w:val="24"/>
          <w:szCs w:val="24"/>
        </w:rPr>
      </w:pPr>
      <w:r w:rsidRPr="00F65B68">
        <w:rPr>
          <w:rFonts w:asciiTheme="minorHAnsi" w:hAnsiTheme="minorHAnsi" w:cstheme="minorHAnsi"/>
          <w:i/>
          <w:iCs/>
          <w:sz w:val="24"/>
          <w:szCs w:val="24"/>
        </w:rPr>
        <w:t>Dent-X Canada has agreed to use Dr</w:t>
      </w:r>
      <w:r w:rsidR="00A421A2">
        <w:rPr>
          <w:rFonts w:asciiTheme="minorHAnsi" w:hAnsiTheme="minorHAnsi" w:cstheme="minorHAnsi"/>
          <w:i/>
          <w:iCs/>
          <w:sz w:val="24"/>
          <w:szCs w:val="24"/>
        </w:rPr>
        <w:t xml:space="preserve">. </w:t>
      </w:r>
      <w:r w:rsidR="00BC1894">
        <w:rPr>
          <w:rFonts w:asciiTheme="minorHAnsi" w:hAnsiTheme="minorHAnsi" w:cstheme="minorHAnsi"/>
          <w:i/>
          <w:iCs/>
          <w:sz w:val="24"/>
          <w:szCs w:val="24"/>
        </w:rPr>
        <w:t>Vincent Lo’s</w:t>
      </w:r>
      <w:r w:rsidR="00201865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r w:rsidRPr="00F65B68">
        <w:rPr>
          <w:rFonts w:asciiTheme="minorHAnsi" w:hAnsiTheme="minorHAnsi" w:cstheme="minorHAnsi"/>
          <w:i/>
          <w:iCs/>
          <w:sz w:val="24"/>
          <w:szCs w:val="24"/>
        </w:rPr>
        <w:t>office in</w:t>
      </w:r>
      <w:r w:rsidR="00E62051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r w:rsidR="00BC1894">
        <w:rPr>
          <w:rFonts w:asciiTheme="minorHAnsi" w:hAnsiTheme="minorHAnsi" w:cstheme="minorHAnsi"/>
          <w:i/>
          <w:iCs/>
          <w:sz w:val="24"/>
          <w:szCs w:val="24"/>
        </w:rPr>
        <w:t>Scarborough</w:t>
      </w:r>
      <w:r w:rsidR="00E62051">
        <w:rPr>
          <w:rFonts w:asciiTheme="minorHAnsi" w:hAnsiTheme="minorHAnsi" w:cstheme="minorHAnsi"/>
          <w:i/>
          <w:iCs/>
          <w:sz w:val="24"/>
          <w:szCs w:val="24"/>
        </w:rPr>
        <w:t>, ON</w:t>
      </w:r>
      <w:r w:rsidR="00E20115" w:rsidRPr="00F65B68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r w:rsidRPr="00F65B68">
        <w:rPr>
          <w:rFonts w:asciiTheme="minorHAnsi" w:hAnsiTheme="minorHAnsi" w:cstheme="minorHAnsi"/>
          <w:i/>
          <w:iCs/>
          <w:sz w:val="24"/>
          <w:szCs w:val="24"/>
        </w:rPr>
        <w:t>as a working showroom/reference office. In consideration of this, Dent-X Canada has agreed to refund the monthly lease amount</w:t>
      </w:r>
      <w:r w:rsidR="003E667E" w:rsidRPr="00F65B68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r w:rsidR="00E72576" w:rsidRPr="00F65B68">
        <w:rPr>
          <w:rFonts w:asciiTheme="minorHAnsi" w:hAnsiTheme="minorHAnsi" w:cstheme="minorHAnsi"/>
          <w:i/>
          <w:iCs/>
          <w:sz w:val="24"/>
          <w:szCs w:val="24"/>
        </w:rPr>
        <w:t xml:space="preserve">for </w:t>
      </w:r>
      <w:r w:rsidR="00187992">
        <w:rPr>
          <w:rFonts w:asciiTheme="minorHAnsi" w:hAnsiTheme="minorHAnsi" w:cstheme="minorHAnsi"/>
          <w:i/>
          <w:iCs/>
          <w:sz w:val="24"/>
          <w:szCs w:val="24"/>
          <w:u w:val="single"/>
        </w:rPr>
        <w:t>6</w:t>
      </w:r>
      <w:r w:rsidR="000C443C">
        <w:rPr>
          <w:rFonts w:asciiTheme="minorHAnsi" w:hAnsiTheme="minorHAnsi" w:cstheme="minorHAnsi"/>
          <w:i/>
          <w:iCs/>
          <w:sz w:val="24"/>
          <w:szCs w:val="24"/>
          <w:u w:val="single"/>
        </w:rPr>
        <w:t>3</w:t>
      </w:r>
      <w:r w:rsidR="00187992">
        <w:rPr>
          <w:rFonts w:asciiTheme="minorHAnsi" w:hAnsiTheme="minorHAnsi" w:cstheme="minorHAnsi"/>
          <w:i/>
          <w:iCs/>
          <w:sz w:val="24"/>
          <w:szCs w:val="24"/>
          <w:u w:val="single"/>
        </w:rPr>
        <w:t xml:space="preserve"> </w:t>
      </w:r>
      <w:r w:rsidR="00E72576" w:rsidRPr="00F65B68">
        <w:rPr>
          <w:rFonts w:asciiTheme="minorHAnsi" w:hAnsiTheme="minorHAnsi" w:cstheme="minorHAnsi"/>
          <w:i/>
          <w:iCs/>
          <w:sz w:val="24"/>
          <w:szCs w:val="24"/>
          <w:u w:val="single"/>
        </w:rPr>
        <w:t>months</w:t>
      </w:r>
      <w:r w:rsidR="00E72576" w:rsidRPr="00F65B68">
        <w:rPr>
          <w:rFonts w:asciiTheme="minorHAnsi" w:hAnsiTheme="minorHAnsi" w:cstheme="minorHAnsi"/>
          <w:i/>
          <w:iCs/>
          <w:sz w:val="24"/>
          <w:szCs w:val="24"/>
        </w:rPr>
        <w:t>; hence, post-dated cheques will be provided to Dr.</w:t>
      </w:r>
      <w:r w:rsidR="00E75255">
        <w:rPr>
          <w:rFonts w:asciiTheme="minorHAnsi" w:hAnsiTheme="minorHAnsi" w:cstheme="minorHAnsi"/>
          <w:i/>
          <w:iCs/>
          <w:sz w:val="24"/>
          <w:szCs w:val="24"/>
        </w:rPr>
        <w:t xml:space="preserve"> Vincent</w:t>
      </w:r>
      <w:r w:rsidR="00201865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r w:rsidR="00E75255">
        <w:rPr>
          <w:rFonts w:asciiTheme="minorHAnsi" w:hAnsiTheme="minorHAnsi" w:cstheme="minorHAnsi"/>
          <w:i/>
          <w:iCs/>
          <w:sz w:val="24"/>
          <w:szCs w:val="24"/>
        </w:rPr>
        <w:t>Lo</w:t>
      </w:r>
      <w:r w:rsidR="00201865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r w:rsidRPr="00F65B68">
        <w:rPr>
          <w:rFonts w:asciiTheme="minorHAnsi" w:hAnsiTheme="minorHAnsi" w:cstheme="minorHAnsi"/>
          <w:i/>
          <w:iCs/>
          <w:sz w:val="24"/>
          <w:szCs w:val="24"/>
        </w:rPr>
        <w:t>at the commencement of the lease</w:t>
      </w:r>
      <w:r w:rsidR="00E72576" w:rsidRPr="00F65B68">
        <w:rPr>
          <w:rFonts w:asciiTheme="minorHAnsi" w:hAnsiTheme="minorHAnsi" w:cstheme="minorHAnsi"/>
          <w:i/>
          <w:iCs/>
          <w:sz w:val="24"/>
          <w:szCs w:val="24"/>
        </w:rPr>
        <w:t xml:space="preserve"> for the full value of the lease. </w:t>
      </w:r>
    </w:p>
    <w:p w14:paraId="1B867575" w14:textId="77777777" w:rsidR="000C443C" w:rsidRPr="00F65B68" w:rsidRDefault="000C443C" w:rsidP="005842D6">
      <w:pPr>
        <w:pStyle w:val="NoSpacing"/>
        <w:rPr>
          <w:rFonts w:asciiTheme="minorHAnsi" w:hAnsiTheme="minorHAnsi" w:cstheme="minorHAnsi"/>
          <w:i/>
          <w:iCs/>
          <w:sz w:val="24"/>
          <w:szCs w:val="24"/>
        </w:rPr>
      </w:pPr>
    </w:p>
    <w:p w14:paraId="1720077B" w14:textId="7A32D613" w:rsidR="000C443C" w:rsidRPr="000C443C" w:rsidRDefault="000C443C" w:rsidP="000C443C">
      <w:pPr>
        <w:pStyle w:val="NoSpacing"/>
        <w:rPr>
          <w:rFonts w:asciiTheme="minorHAnsi" w:hAnsiTheme="minorHAnsi" w:cstheme="minorHAnsi"/>
          <w:i/>
          <w:iCs/>
          <w:sz w:val="24"/>
          <w:szCs w:val="24"/>
        </w:rPr>
      </w:pPr>
      <w:r w:rsidRPr="000C443C">
        <w:rPr>
          <w:rFonts w:asciiTheme="minorHAnsi" w:hAnsiTheme="minorHAnsi" w:cstheme="minorHAnsi"/>
          <w:i/>
          <w:iCs/>
          <w:sz w:val="24"/>
          <w:szCs w:val="24"/>
        </w:rPr>
        <w:t xml:space="preserve">At the conclusion of the </w:t>
      </w:r>
      <w:r w:rsidRPr="000C443C">
        <w:rPr>
          <w:rFonts w:asciiTheme="minorHAnsi" w:hAnsiTheme="minorHAnsi" w:cstheme="minorHAnsi"/>
          <w:i/>
          <w:iCs/>
          <w:sz w:val="24"/>
          <w:szCs w:val="24"/>
          <w:u w:val="single"/>
        </w:rPr>
        <w:t>60</w:t>
      </w:r>
      <w:r w:rsidRPr="000C443C">
        <w:rPr>
          <w:rFonts w:asciiTheme="minorHAnsi" w:hAnsiTheme="minorHAnsi" w:cstheme="minorHAnsi"/>
          <w:i/>
          <w:iCs/>
          <w:sz w:val="24"/>
          <w:szCs w:val="24"/>
          <w:u w:val="single"/>
          <w:vertAlign w:val="superscript"/>
        </w:rPr>
        <w:t>th</w:t>
      </w:r>
      <w:r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r w:rsidRPr="000C443C">
        <w:rPr>
          <w:rFonts w:asciiTheme="minorHAnsi" w:hAnsiTheme="minorHAnsi" w:cstheme="minorHAnsi"/>
          <w:i/>
          <w:iCs/>
          <w:sz w:val="24"/>
          <w:szCs w:val="24"/>
        </w:rPr>
        <w:t xml:space="preserve"> month, and upon signing a new lease, if the parties agree, the</w:t>
      </w:r>
    </w:p>
    <w:p w14:paraId="1FF9FC34" w14:textId="42CBAFDB" w:rsidR="00915409" w:rsidRPr="00F65B68" w:rsidRDefault="000C443C" w:rsidP="000C443C">
      <w:pPr>
        <w:pStyle w:val="NoSpacing"/>
        <w:rPr>
          <w:rFonts w:asciiTheme="minorHAnsi" w:hAnsiTheme="minorHAnsi" w:cstheme="minorHAnsi"/>
          <w:i/>
          <w:iCs/>
          <w:sz w:val="24"/>
          <w:szCs w:val="24"/>
        </w:rPr>
      </w:pPr>
      <w:r w:rsidRPr="000C443C">
        <w:rPr>
          <w:rFonts w:asciiTheme="minorHAnsi" w:hAnsiTheme="minorHAnsi" w:cstheme="minorHAnsi"/>
          <w:i/>
          <w:iCs/>
          <w:sz w:val="24"/>
          <w:szCs w:val="24"/>
        </w:rPr>
        <w:t>doctor shall have the option of receiving all new equipment.</w:t>
      </w:r>
    </w:p>
    <w:p w14:paraId="44A326A5" w14:textId="4138DF90" w:rsidR="005842D6" w:rsidRPr="00F65B68" w:rsidRDefault="005842D6" w:rsidP="005842D6">
      <w:pPr>
        <w:pStyle w:val="NoSpacing"/>
        <w:rPr>
          <w:rFonts w:asciiTheme="minorHAnsi" w:hAnsiTheme="minorHAnsi" w:cstheme="minorHAnsi"/>
          <w:i/>
          <w:iCs/>
          <w:sz w:val="24"/>
          <w:szCs w:val="24"/>
        </w:rPr>
      </w:pPr>
    </w:p>
    <w:p w14:paraId="19F166E6" w14:textId="3AA75B90" w:rsidR="00187992" w:rsidRDefault="005842D6" w:rsidP="00A421A2">
      <w:pPr>
        <w:pStyle w:val="NoSpacing"/>
        <w:rPr>
          <w:rFonts w:asciiTheme="minorHAnsi" w:hAnsiTheme="minorHAnsi" w:cstheme="minorHAnsi"/>
          <w:i/>
          <w:iCs/>
          <w:sz w:val="24"/>
          <w:szCs w:val="24"/>
        </w:rPr>
      </w:pPr>
      <w:r w:rsidRPr="00F65B68">
        <w:rPr>
          <w:rFonts w:asciiTheme="minorHAnsi" w:hAnsiTheme="minorHAnsi" w:cstheme="minorHAnsi"/>
          <w:i/>
          <w:iCs/>
          <w:sz w:val="24"/>
          <w:szCs w:val="24"/>
        </w:rPr>
        <w:t xml:space="preserve">This agreement is countersigned at Vaughan, ON by Dent-X Canada and </w:t>
      </w:r>
      <w:r w:rsidR="00A421A2">
        <w:rPr>
          <w:rFonts w:asciiTheme="minorHAnsi" w:hAnsiTheme="minorHAnsi" w:cstheme="minorHAnsi"/>
          <w:i/>
          <w:iCs/>
          <w:sz w:val="24"/>
          <w:szCs w:val="24"/>
        </w:rPr>
        <w:t xml:space="preserve">at </w:t>
      </w:r>
      <w:r w:rsidR="00E75255">
        <w:rPr>
          <w:rFonts w:asciiTheme="minorHAnsi" w:hAnsiTheme="minorHAnsi" w:cstheme="minorHAnsi"/>
          <w:i/>
          <w:iCs/>
          <w:sz w:val="24"/>
          <w:szCs w:val="24"/>
        </w:rPr>
        <w:t>Scarborough</w:t>
      </w:r>
      <w:r w:rsidR="00A421A2">
        <w:rPr>
          <w:rFonts w:asciiTheme="minorHAnsi" w:hAnsiTheme="minorHAnsi" w:cstheme="minorHAnsi"/>
          <w:i/>
          <w:iCs/>
          <w:sz w:val="24"/>
          <w:szCs w:val="24"/>
        </w:rPr>
        <w:t>,</w:t>
      </w:r>
      <w:r w:rsidR="00D96F2B" w:rsidRPr="00F65B68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r w:rsidRPr="00F65B68">
        <w:rPr>
          <w:rFonts w:asciiTheme="minorHAnsi" w:hAnsiTheme="minorHAnsi" w:cstheme="minorHAnsi"/>
          <w:i/>
          <w:iCs/>
          <w:sz w:val="24"/>
          <w:szCs w:val="24"/>
        </w:rPr>
        <w:t xml:space="preserve">ON by </w:t>
      </w:r>
      <w:r w:rsidR="00C24CDB" w:rsidRPr="00F65B68">
        <w:rPr>
          <w:rFonts w:asciiTheme="minorHAnsi" w:hAnsiTheme="minorHAnsi" w:cstheme="minorHAnsi"/>
          <w:i/>
          <w:iCs/>
          <w:sz w:val="24"/>
          <w:szCs w:val="24"/>
        </w:rPr>
        <w:t>Dr.</w:t>
      </w:r>
      <w:r w:rsidR="00A421A2">
        <w:rPr>
          <w:rFonts w:asciiTheme="minorHAnsi" w:hAnsiTheme="minorHAnsi" w:cstheme="minorHAnsi"/>
          <w:i/>
          <w:iCs/>
          <w:sz w:val="24"/>
          <w:szCs w:val="24"/>
        </w:rPr>
        <w:t xml:space="preserve"> </w:t>
      </w:r>
      <w:r w:rsidR="00E75255">
        <w:rPr>
          <w:rFonts w:asciiTheme="minorHAnsi" w:hAnsiTheme="minorHAnsi" w:cstheme="minorHAnsi"/>
          <w:i/>
          <w:iCs/>
          <w:sz w:val="24"/>
          <w:szCs w:val="24"/>
        </w:rPr>
        <w:t>Vincent Lo</w:t>
      </w:r>
      <w:r w:rsidR="00201865">
        <w:rPr>
          <w:rFonts w:asciiTheme="minorHAnsi" w:hAnsiTheme="minorHAnsi" w:cstheme="minorHAnsi"/>
          <w:i/>
          <w:iCs/>
          <w:sz w:val="24"/>
          <w:szCs w:val="24"/>
        </w:rPr>
        <w:t xml:space="preserve">. </w:t>
      </w:r>
    </w:p>
    <w:p w14:paraId="2BE58131" w14:textId="77777777" w:rsidR="00187992" w:rsidRDefault="00187992" w:rsidP="00AA129D">
      <w:pPr>
        <w:pStyle w:val="NoSpacing"/>
        <w:rPr>
          <w:rFonts w:asciiTheme="minorHAnsi" w:hAnsiTheme="minorHAnsi" w:cstheme="minorHAnsi"/>
          <w:i/>
          <w:iCs/>
          <w:sz w:val="24"/>
          <w:szCs w:val="24"/>
        </w:rPr>
      </w:pPr>
    </w:p>
    <w:p w14:paraId="471F471F" w14:textId="77777777" w:rsidR="00812922" w:rsidRDefault="00812922" w:rsidP="00AA129D">
      <w:pPr>
        <w:pStyle w:val="NoSpacing"/>
        <w:rPr>
          <w:rFonts w:asciiTheme="minorHAnsi" w:hAnsiTheme="minorHAnsi" w:cstheme="minorHAnsi"/>
          <w:i/>
          <w:iCs/>
          <w:sz w:val="24"/>
          <w:szCs w:val="24"/>
        </w:rPr>
      </w:pPr>
    </w:p>
    <w:p w14:paraId="70FA9C38" w14:textId="77777777" w:rsidR="00812922" w:rsidRDefault="00812922" w:rsidP="00AA129D">
      <w:pPr>
        <w:pStyle w:val="NoSpacing"/>
        <w:rPr>
          <w:rFonts w:asciiTheme="minorHAnsi" w:hAnsiTheme="minorHAnsi" w:cstheme="minorHAnsi"/>
          <w:i/>
          <w:iCs/>
          <w:sz w:val="24"/>
          <w:szCs w:val="24"/>
        </w:rPr>
      </w:pPr>
    </w:p>
    <w:p w14:paraId="3A317951" w14:textId="77777777" w:rsidR="00812922" w:rsidRDefault="00812922" w:rsidP="00AA129D">
      <w:pPr>
        <w:pStyle w:val="NoSpacing"/>
        <w:rPr>
          <w:rFonts w:asciiTheme="minorHAnsi" w:hAnsiTheme="minorHAnsi" w:cstheme="minorHAnsi"/>
          <w:i/>
          <w:iCs/>
          <w:sz w:val="24"/>
          <w:szCs w:val="24"/>
        </w:rPr>
      </w:pPr>
    </w:p>
    <w:p w14:paraId="12B58EDB" w14:textId="77777777" w:rsidR="00187992" w:rsidRDefault="00187992" w:rsidP="00AA129D">
      <w:pPr>
        <w:pStyle w:val="NoSpacing"/>
        <w:rPr>
          <w:rFonts w:asciiTheme="minorHAnsi" w:hAnsiTheme="minorHAnsi" w:cstheme="minorHAnsi"/>
          <w:i/>
          <w:iCs/>
          <w:sz w:val="24"/>
          <w:szCs w:val="24"/>
        </w:rPr>
      </w:pPr>
    </w:p>
    <w:p w14:paraId="67DAA3E6" w14:textId="77777777" w:rsidR="00187992" w:rsidRDefault="00187992" w:rsidP="00AA129D">
      <w:pPr>
        <w:pStyle w:val="NoSpacing"/>
        <w:rPr>
          <w:rFonts w:asciiTheme="minorHAnsi" w:hAnsiTheme="minorHAnsi" w:cstheme="minorHAnsi"/>
          <w:i/>
          <w:iCs/>
          <w:sz w:val="24"/>
          <w:szCs w:val="24"/>
        </w:rPr>
      </w:pPr>
    </w:p>
    <w:p w14:paraId="14D1AB2A" w14:textId="77777777" w:rsidR="00187992" w:rsidRDefault="00187992" w:rsidP="00AA129D">
      <w:pPr>
        <w:pStyle w:val="NoSpacing"/>
        <w:rPr>
          <w:rFonts w:asciiTheme="minorHAnsi" w:hAnsiTheme="minorHAnsi" w:cstheme="minorHAnsi"/>
          <w:i/>
          <w:iCs/>
          <w:sz w:val="24"/>
          <w:szCs w:val="24"/>
        </w:rPr>
      </w:pPr>
    </w:p>
    <w:p w14:paraId="41015D41" w14:textId="77777777" w:rsidR="00E4704A" w:rsidRPr="008B04ED" w:rsidRDefault="00E4704A" w:rsidP="00E4704A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8010"/>
        </w:tabs>
        <w:rPr>
          <w:rFonts w:ascii="Segoe Print" w:hAnsi="Segoe Print"/>
          <w:b/>
        </w:rPr>
      </w:pPr>
      <w:r w:rsidRPr="008B04ED">
        <w:rPr>
          <w:rFonts w:ascii="Segoe Print" w:hAnsi="Segoe Print"/>
          <w:b/>
        </w:rPr>
        <w:t xml:space="preserve">  </w:t>
      </w:r>
      <w:r>
        <w:rPr>
          <w:rFonts w:ascii="Segoe Print" w:hAnsi="Segoe Print"/>
          <w:b/>
        </w:rPr>
        <w:t xml:space="preserve">   ________________________________                         ______________________________________           </w:t>
      </w:r>
    </w:p>
    <w:p w14:paraId="6C636F70" w14:textId="4F80F69E" w:rsidR="00E4704A" w:rsidRPr="009926DD" w:rsidRDefault="00E4704A" w:rsidP="00E4704A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8010"/>
        </w:tabs>
        <w:rPr>
          <w:rFonts w:ascii="Segoe Print" w:hAnsi="Segoe Print"/>
          <w:b/>
          <w:sz w:val="20"/>
          <w:szCs w:val="20"/>
        </w:rPr>
      </w:pPr>
      <w:r w:rsidRPr="009926DD">
        <w:rPr>
          <w:rFonts w:ascii="Times New Roman" w:hAnsi="Times New Roman"/>
          <w:b/>
          <w:sz w:val="20"/>
          <w:szCs w:val="20"/>
        </w:rPr>
        <w:t xml:space="preserve">                    Dent-X Canada</w:t>
      </w:r>
      <w:r w:rsidRPr="009926DD">
        <w:rPr>
          <w:rFonts w:ascii="Times New Roman" w:hAnsi="Times New Roman"/>
          <w:b/>
          <w:sz w:val="20"/>
          <w:szCs w:val="20"/>
        </w:rPr>
        <w:tab/>
      </w:r>
      <w:r w:rsidRPr="009926DD">
        <w:rPr>
          <w:rFonts w:ascii="Times New Roman" w:hAnsi="Times New Roman"/>
          <w:b/>
          <w:sz w:val="20"/>
          <w:szCs w:val="20"/>
        </w:rPr>
        <w:tab/>
      </w:r>
      <w:r w:rsidRPr="009926DD">
        <w:rPr>
          <w:rFonts w:ascii="Times New Roman" w:hAnsi="Times New Roman"/>
          <w:b/>
          <w:sz w:val="20"/>
          <w:szCs w:val="20"/>
        </w:rPr>
        <w:tab/>
        <w:t xml:space="preserve">                                Signature (Dr. </w:t>
      </w:r>
      <w:r w:rsidR="00E75255">
        <w:rPr>
          <w:rFonts w:ascii="Times New Roman" w:hAnsi="Times New Roman"/>
          <w:b/>
          <w:sz w:val="20"/>
          <w:szCs w:val="20"/>
        </w:rPr>
        <w:t>Vincent Lo)</w:t>
      </w:r>
      <w:r w:rsidRPr="009926DD">
        <w:rPr>
          <w:rFonts w:ascii="Times New Roman" w:hAnsi="Times New Roman"/>
          <w:b/>
          <w:sz w:val="20"/>
          <w:szCs w:val="20"/>
        </w:rPr>
        <w:tab/>
      </w:r>
    </w:p>
    <w:p w14:paraId="3DB6F9F3" w14:textId="77777777" w:rsidR="00E4704A" w:rsidRPr="009926DD" w:rsidRDefault="00E4704A" w:rsidP="00E4704A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8010"/>
        </w:tabs>
        <w:rPr>
          <w:rFonts w:ascii="Segoe Print" w:hAnsi="Segoe Print"/>
          <w:b/>
          <w:sz w:val="20"/>
          <w:szCs w:val="20"/>
        </w:rPr>
      </w:pPr>
      <w:r w:rsidRPr="009926DD">
        <w:rPr>
          <w:rFonts w:ascii="Segoe Print" w:hAnsi="Segoe Print"/>
          <w:b/>
          <w:sz w:val="20"/>
          <w:szCs w:val="20"/>
        </w:rPr>
        <w:t xml:space="preserve">             </w:t>
      </w:r>
      <w:r w:rsidRPr="009926DD">
        <w:rPr>
          <w:rFonts w:ascii="Times New Roman" w:hAnsi="Times New Roman"/>
          <w:b/>
          <w:sz w:val="20"/>
          <w:szCs w:val="20"/>
        </w:rPr>
        <w:t>I have the authority</w:t>
      </w:r>
    </w:p>
    <w:p w14:paraId="2F9FA63C" w14:textId="77777777" w:rsidR="00E4704A" w:rsidRPr="001627ED" w:rsidRDefault="00E4704A" w:rsidP="00E4704A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8010"/>
        </w:tabs>
        <w:rPr>
          <w:rFonts w:ascii="Segoe Print" w:hAnsi="Segoe Print"/>
          <w:b/>
          <w:sz w:val="18"/>
          <w:szCs w:val="18"/>
        </w:rPr>
      </w:pPr>
      <w:r w:rsidRPr="009926DD">
        <w:rPr>
          <w:rFonts w:ascii="Segoe Print" w:hAnsi="Segoe Print"/>
          <w:b/>
          <w:sz w:val="20"/>
          <w:szCs w:val="20"/>
        </w:rPr>
        <w:t xml:space="preserve">  </w:t>
      </w:r>
      <w:r w:rsidRPr="009926DD">
        <w:rPr>
          <w:rFonts w:ascii="Times New Roman" w:hAnsi="Times New Roman"/>
          <w:b/>
          <w:sz w:val="20"/>
          <w:szCs w:val="20"/>
        </w:rPr>
        <w:t xml:space="preserve">                  to bind the corporation</w:t>
      </w:r>
      <w:r w:rsidRPr="00DC2732">
        <w:rPr>
          <w:rFonts w:ascii="Times New Roman" w:hAnsi="Times New Roman"/>
          <w:b/>
          <w:sz w:val="18"/>
          <w:szCs w:val="18"/>
        </w:rPr>
        <w:t xml:space="preserve">. </w:t>
      </w:r>
    </w:p>
    <w:p w14:paraId="0C82B88C" w14:textId="77777777" w:rsidR="00187992" w:rsidRDefault="00187992" w:rsidP="00AA129D">
      <w:pPr>
        <w:pStyle w:val="NoSpacing"/>
        <w:rPr>
          <w:rFonts w:asciiTheme="minorHAnsi" w:hAnsiTheme="minorHAnsi" w:cstheme="minorHAnsi"/>
          <w:i/>
          <w:iCs/>
          <w:sz w:val="24"/>
          <w:szCs w:val="24"/>
        </w:rPr>
      </w:pPr>
    </w:p>
    <w:p w14:paraId="149E4C28" w14:textId="77777777" w:rsidR="00187992" w:rsidRDefault="00187992" w:rsidP="00AA129D">
      <w:pPr>
        <w:pStyle w:val="NoSpacing"/>
        <w:rPr>
          <w:rFonts w:asciiTheme="minorHAnsi" w:hAnsiTheme="minorHAnsi" w:cstheme="minorHAnsi"/>
          <w:i/>
          <w:iCs/>
          <w:sz w:val="24"/>
          <w:szCs w:val="24"/>
        </w:rPr>
      </w:pPr>
    </w:p>
    <w:bookmarkEnd w:id="1"/>
    <w:p w14:paraId="69FFC6DD" w14:textId="7603B04A" w:rsidR="009449E3" w:rsidRPr="006E4C9A" w:rsidRDefault="009449E3" w:rsidP="00E66CDB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8010"/>
        </w:tabs>
        <w:rPr>
          <w:rFonts w:ascii="Times New Roman" w:hAnsi="Times New Roman"/>
          <w:b/>
          <w:sz w:val="20"/>
          <w:szCs w:val="20"/>
        </w:rPr>
      </w:pPr>
    </w:p>
    <w:sectPr w:rsidR="009449E3" w:rsidRPr="006E4C9A" w:rsidSect="00693F22">
      <w:headerReference w:type="default" r:id="rId24"/>
      <w:footerReference w:type="default" r:id="rId25"/>
      <w:pgSz w:w="12240" w:h="15840"/>
      <w:pgMar w:top="1440" w:right="1440" w:bottom="1440" w:left="1440" w:header="708" w:footer="4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0F3B87" w14:textId="77777777" w:rsidR="004C1D82" w:rsidRDefault="004C1D82" w:rsidP="00074B93">
      <w:pPr>
        <w:spacing w:after="0" w:line="240" w:lineRule="auto"/>
      </w:pPr>
      <w:r>
        <w:separator/>
      </w:r>
    </w:p>
  </w:endnote>
  <w:endnote w:type="continuationSeparator" w:id="0">
    <w:p w14:paraId="59989ED4" w14:textId="77777777" w:rsidR="004C1D82" w:rsidRDefault="004C1D82" w:rsidP="00074B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text" w:tblpY="1"/>
      <w:tblW w:w="5000" w:type="pct"/>
      <w:tblLook w:val="04A0" w:firstRow="1" w:lastRow="0" w:firstColumn="1" w:lastColumn="0" w:noHBand="0" w:noVBand="1"/>
    </w:tblPr>
    <w:tblGrid>
      <w:gridCol w:w="4212"/>
      <w:gridCol w:w="936"/>
      <w:gridCol w:w="4212"/>
    </w:tblGrid>
    <w:tr w:rsidR="00C77EAE" w14:paraId="4917B86F" w14:textId="77777777">
      <w:trPr>
        <w:trHeight w:val="151"/>
      </w:trPr>
      <w:tc>
        <w:tcPr>
          <w:tcW w:w="2250" w:type="pct"/>
          <w:tcBorders>
            <w:bottom w:val="single" w:sz="4" w:space="0" w:color="4F81BD" w:themeColor="accent1"/>
          </w:tcBorders>
        </w:tcPr>
        <w:p w14:paraId="050E68A3" w14:textId="77777777" w:rsidR="00C77EAE" w:rsidRDefault="00C77EAE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500" w:type="pct"/>
          <w:vMerge w:val="restart"/>
          <w:noWrap/>
          <w:vAlign w:val="center"/>
        </w:tcPr>
        <w:p w14:paraId="14D0F80E" w14:textId="77777777" w:rsidR="00C77EAE" w:rsidRDefault="00C77EAE">
          <w:pPr>
            <w:pStyle w:val="NoSpacing"/>
            <w:rPr>
              <w:rFonts w:asciiTheme="majorHAnsi" w:hAnsiTheme="majorHAnsi"/>
            </w:rPr>
          </w:pPr>
          <w:r>
            <w:rPr>
              <w:rFonts w:asciiTheme="majorHAnsi" w:hAnsiTheme="majorHAnsi"/>
              <w:b/>
            </w:rPr>
            <w:t xml:space="preserve">Page </w:t>
          </w:r>
          <w:r w:rsidR="009B41EA">
            <w:fldChar w:fldCharType="begin"/>
          </w:r>
          <w:r>
            <w:instrText xml:space="preserve"> PAGE  \* MERGEFORMAT </w:instrText>
          </w:r>
          <w:r w:rsidR="009B41EA">
            <w:fldChar w:fldCharType="separate"/>
          </w:r>
          <w:r w:rsidR="00550EBA" w:rsidRPr="00550EBA">
            <w:rPr>
              <w:rFonts w:asciiTheme="majorHAnsi" w:hAnsiTheme="majorHAnsi"/>
              <w:b/>
              <w:noProof/>
            </w:rPr>
            <w:t>1</w:t>
          </w:r>
          <w:r w:rsidR="009B41EA">
            <w:rPr>
              <w:rFonts w:asciiTheme="majorHAnsi" w:hAnsiTheme="majorHAnsi"/>
              <w:b/>
              <w:noProof/>
            </w:rPr>
            <w:fldChar w:fldCharType="end"/>
          </w:r>
        </w:p>
      </w:tc>
      <w:tc>
        <w:tcPr>
          <w:tcW w:w="2250" w:type="pct"/>
          <w:tcBorders>
            <w:bottom w:val="single" w:sz="4" w:space="0" w:color="4F81BD" w:themeColor="accent1"/>
          </w:tcBorders>
        </w:tcPr>
        <w:p w14:paraId="2FC8E576" w14:textId="77777777" w:rsidR="00C77EAE" w:rsidRDefault="00C77EAE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  <w:tr w:rsidR="00C77EAE" w14:paraId="70DC7132" w14:textId="77777777">
      <w:trPr>
        <w:trHeight w:val="150"/>
      </w:trPr>
      <w:tc>
        <w:tcPr>
          <w:tcW w:w="2250" w:type="pct"/>
          <w:tcBorders>
            <w:top w:val="single" w:sz="4" w:space="0" w:color="4F81BD" w:themeColor="accent1"/>
          </w:tcBorders>
        </w:tcPr>
        <w:p w14:paraId="2E0B48A0" w14:textId="77777777" w:rsidR="00C77EAE" w:rsidRDefault="00C77EAE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500" w:type="pct"/>
          <w:vMerge/>
        </w:tcPr>
        <w:p w14:paraId="01EDF4DA" w14:textId="77777777" w:rsidR="00C77EAE" w:rsidRDefault="00C77EAE">
          <w:pPr>
            <w:pStyle w:val="Header"/>
            <w:jc w:val="cent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2250" w:type="pct"/>
          <w:tcBorders>
            <w:top w:val="single" w:sz="4" w:space="0" w:color="4F81BD" w:themeColor="accent1"/>
          </w:tcBorders>
        </w:tcPr>
        <w:p w14:paraId="20D6F0B1" w14:textId="77777777" w:rsidR="00C77EAE" w:rsidRDefault="00C77EAE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</w:tbl>
  <w:p w14:paraId="53EF732A" w14:textId="77777777" w:rsidR="00C77EAE" w:rsidRDefault="00C77EAE" w:rsidP="00F2522D">
    <w:pPr>
      <w:pStyle w:val="Footer"/>
      <w:jc w:val="center"/>
    </w:pPr>
  </w:p>
  <w:p w14:paraId="2421F098" w14:textId="77777777" w:rsidR="00C77EAE" w:rsidRDefault="00C77EAE" w:rsidP="00F2522D">
    <w:pPr>
      <w:pStyle w:val="Footer"/>
      <w:jc w:val="center"/>
    </w:pPr>
  </w:p>
  <w:p w14:paraId="4517C4FF" w14:textId="77777777" w:rsidR="00C77EAE" w:rsidRPr="00407D5D" w:rsidRDefault="00C77EAE" w:rsidP="00407D5D">
    <w:pPr>
      <w:pStyle w:val="NoSpacing"/>
      <w:jc w:val="center"/>
      <w:rPr>
        <w:rFonts w:ascii="Cambria" w:hAnsi="Cambria"/>
        <w:sz w:val="24"/>
        <w:szCs w:val="24"/>
      </w:rPr>
    </w:pPr>
    <w:r w:rsidRPr="00687C13">
      <w:rPr>
        <w:rFonts w:ascii="Cambria" w:hAnsi="Cambria"/>
        <w:sz w:val="24"/>
        <w:szCs w:val="24"/>
      </w:rPr>
      <w:t>Telephone: 1</w:t>
    </w:r>
    <w:r w:rsidR="006702FA">
      <w:rPr>
        <w:rFonts w:ascii="Cambria" w:hAnsi="Cambria"/>
        <w:sz w:val="24"/>
        <w:szCs w:val="24"/>
      </w:rPr>
      <w:t>.</w:t>
    </w:r>
    <w:r w:rsidRPr="00687C13">
      <w:rPr>
        <w:rFonts w:ascii="Cambria" w:hAnsi="Cambria"/>
        <w:sz w:val="24"/>
        <w:szCs w:val="24"/>
      </w:rPr>
      <w:t>866.791.0909 Fax: 1</w:t>
    </w:r>
    <w:r w:rsidR="000E787C">
      <w:rPr>
        <w:rFonts w:ascii="Cambria" w:hAnsi="Cambria"/>
        <w:sz w:val="24"/>
        <w:szCs w:val="24"/>
      </w:rPr>
      <w:t>.</w:t>
    </w:r>
    <w:r w:rsidRPr="00687C13">
      <w:rPr>
        <w:rFonts w:ascii="Cambria" w:hAnsi="Cambria"/>
        <w:sz w:val="24"/>
        <w:szCs w:val="24"/>
      </w:rPr>
      <w:t>866.835</w:t>
    </w:r>
    <w:r w:rsidR="000E787C">
      <w:rPr>
        <w:rFonts w:ascii="Cambria" w:hAnsi="Cambria"/>
        <w:sz w:val="24"/>
        <w:szCs w:val="24"/>
      </w:rPr>
      <w:t>.</w:t>
    </w:r>
    <w:r w:rsidRPr="00687C13">
      <w:rPr>
        <w:rFonts w:ascii="Cambria" w:hAnsi="Cambria"/>
        <w:sz w:val="24"/>
        <w:szCs w:val="24"/>
      </w:rPr>
      <w:t>010</w:t>
    </w:r>
    <w:r w:rsidR="0086062E">
      <w:rPr>
        <w:rFonts w:ascii="Cambria" w:hAnsi="Cambria"/>
        <w:sz w:val="24"/>
        <w:szCs w:val="24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B1E6EB" w14:textId="77777777" w:rsidR="004C1D82" w:rsidRDefault="004C1D82" w:rsidP="00074B93">
      <w:pPr>
        <w:spacing w:after="0" w:line="240" w:lineRule="auto"/>
      </w:pPr>
      <w:r>
        <w:separator/>
      </w:r>
    </w:p>
  </w:footnote>
  <w:footnote w:type="continuationSeparator" w:id="0">
    <w:p w14:paraId="45A65F9D" w14:textId="77777777" w:rsidR="004C1D82" w:rsidRDefault="004C1D82" w:rsidP="00074B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23194E" w14:textId="77777777" w:rsidR="00C77EAE" w:rsidRDefault="00DC1E22" w:rsidP="00247BC7">
    <w:pPr>
      <w:pStyle w:val="Header"/>
      <w:jc w:val="center"/>
    </w:pPr>
    <w:r>
      <w:rPr>
        <w:noProof/>
      </w:rPr>
      <w:drawing>
        <wp:inline distT="0" distB="0" distL="0" distR="0" wp14:anchorId="3B569840" wp14:editId="041B928A">
          <wp:extent cx="2314575" cy="937550"/>
          <wp:effectExtent l="0" t="0" r="0" b="0"/>
          <wp:docPr id="1" name="Picture 1" descr="C:\Users\Dental\Desktop\Dent-X\Dent-X Logo Redraw (3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Dental\Desktop\Dent-X\Dent-X Logo Redraw (3)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491" cy="94197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9" type="#_x0000_t75" style="width:14.25pt;height:14.25pt" o:bullet="t">
        <v:imagedata r:id="rId1" o:title="msoDAE1"/>
      </v:shape>
    </w:pict>
  </w:numPicBullet>
  <w:abstractNum w:abstractNumId="0" w15:restartNumberingAfterBreak="0">
    <w:nsid w:val="0E260285"/>
    <w:multiLevelType w:val="hybridMultilevel"/>
    <w:tmpl w:val="080067F8"/>
    <w:lvl w:ilvl="0" w:tplc="562401BC"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BC1434"/>
    <w:multiLevelType w:val="hybridMultilevel"/>
    <w:tmpl w:val="C4B62320"/>
    <w:lvl w:ilvl="0" w:tplc="E9FAE22E">
      <w:start w:val="519"/>
      <w:numFmt w:val="bullet"/>
      <w:lvlText w:val="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D24B83"/>
    <w:multiLevelType w:val="hybridMultilevel"/>
    <w:tmpl w:val="3684E8D0"/>
    <w:lvl w:ilvl="0" w:tplc="88F239EA">
      <w:start w:val="519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8C3E75"/>
    <w:multiLevelType w:val="hybridMultilevel"/>
    <w:tmpl w:val="84F65C00"/>
    <w:lvl w:ilvl="0" w:tplc="10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DE3781"/>
    <w:multiLevelType w:val="hybridMultilevel"/>
    <w:tmpl w:val="962A4FEA"/>
    <w:lvl w:ilvl="0" w:tplc="5882C4CE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225E10"/>
    <w:multiLevelType w:val="hybridMultilevel"/>
    <w:tmpl w:val="ECEA9322"/>
    <w:lvl w:ilvl="0" w:tplc="AD367C2A">
      <w:start w:val="905"/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E729CD"/>
    <w:multiLevelType w:val="hybridMultilevel"/>
    <w:tmpl w:val="18086B08"/>
    <w:lvl w:ilvl="0" w:tplc="D1402058">
      <w:start w:val="60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7D59C0"/>
    <w:multiLevelType w:val="hybridMultilevel"/>
    <w:tmpl w:val="DC24E980"/>
    <w:lvl w:ilvl="0" w:tplc="5882C4CE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D524C0"/>
    <w:multiLevelType w:val="hybridMultilevel"/>
    <w:tmpl w:val="050C1270"/>
    <w:lvl w:ilvl="0" w:tplc="10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BE32C5"/>
    <w:multiLevelType w:val="hybridMultilevel"/>
    <w:tmpl w:val="BFA84876"/>
    <w:lvl w:ilvl="0" w:tplc="D1402058">
      <w:start w:val="60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 w:val="0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EA2C32"/>
    <w:multiLevelType w:val="hybridMultilevel"/>
    <w:tmpl w:val="D4FA05DC"/>
    <w:lvl w:ilvl="0" w:tplc="7E969D6C">
      <w:start w:val="207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CBA3A30"/>
    <w:multiLevelType w:val="hybridMultilevel"/>
    <w:tmpl w:val="2DFEDCFE"/>
    <w:lvl w:ilvl="0" w:tplc="173CB452">
      <w:start w:val="519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13499B"/>
    <w:multiLevelType w:val="hybridMultilevel"/>
    <w:tmpl w:val="2E864E36"/>
    <w:lvl w:ilvl="0" w:tplc="546C238C">
      <w:start w:val="36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80091485">
    <w:abstractNumId w:val="3"/>
  </w:num>
  <w:num w:numId="2" w16cid:durableId="1345520466">
    <w:abstractNumId w:val="8"/>
  </w:num>
  <w:num w:numId="3" w16cid:durableId="1992130098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315648979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72876458">
    <w:abstractNumId w:val="0"/>
  </w:num>
  <w:num w:numId="6" w16cid:durableId="1926264434">
    <w:abstractNumId w:val="5"/>
  </w:num>
  <w:num w:numId="7" w16cid:durableId="650519605">
    <w:abstractNumId w:val="10"/>
  </w:num>
  <w:num w:numId="8" w16cid:durableId="707803431">
    <w:abstractNumId w:val="2"/>
  </w:num>
  <w:num w:numId="9" w16cid:durableId="177234657">
    <w:abstractNumId w:val="11"/>
  </w:num>
  <w:num w:numId="10" w16cid:durableId="1985425800">
    <w:abstractNumId w:val="1"/>
  </w:num>
  <w:num w:numId="11" w16cid:durableId="937102235">
    <w:abstractNumId w:val="6"/>
  </w:num>
  <w:num w:numId="12" w16cid:durableId="1971402912">
    <w:abstractNumId w:val="9"/>
  </w:num>
  <w:num w:numId="13" w16cid:durableId="1063914477">
    <w:abstractNumId w:val="4"/>
  </w:num>
  <w:num w:numId="14" w16cid:durableId="364791970">
    <w:abstractNumId w:val="12"/>
  </w:num>
  <w:num w:numId="15" w16cid:durableId="1214002976">
    <w:abstractNumId w:val="7"/>
  </w:num>
  <w:num w:numId="16" w16cid:durableId="8079400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2AD2"/>
    <w:rsid w:val="000008EF"/>
    <w:rsid w:val="00004B5B"/>
    <w:rsid w:val="000056D2"/>
    <w:rsid w:val="00010CD1"/>
    <w:rsid w:val="000141DB"/>
    <w:rsid w:val="0001423B"/>
    <w:rsid w:val="00015FD9"/>
    <w:rsid w:val="00016A17"/>
    <w:rsid w:val="000205F6"/>
    <w:rsid w:val="00020730"/>
    <w:rsid w:val="00021367"/>
    <w:rsid w:val="00021868"/>
    <w:rsid w:val="00025EFC"/>
    <w:rsid w:val="000262F5"/>
    <w:rsid w:val="00031729"/>
    <w:rsid w:val="00032778"/>
    <w:rsid w:val="00035979"/>
    <w:rsid w:val="00036D8B"/>
    <w:rsid w:val="00037701"/>
    <w:rsid w:val="00037F15"/>
    <w:rsid w:val="00044B58"/>
    <w:rsid w:val="00051537"/>
    <w:rsid w:val="0005172C"/>
    <w:rsid w:val="00052185"/>
    <w:rsid w:val="00054A07"/>
    <w:rsid w:val="00055A97"/>
    <w:rsid w:val="00057F33"/>
    <w:rsid w:val="000600F9"/>
    <w:rsid w:val="000603F9"/>
    <w:rsid w:val="00067623"/>
    <w:rsid w:val="00071F87"/>
    <w:rsid w:val="00074B93"/>
    <w:rsid w:val="000766C1"/>
    <w:rsid w:val="00081C1A"/>
    <w:rsid w:val="00082997"/>
    <w:rsid w:val="00082B1B"/>
    <w:rsid w:val="00083B50"/>
    <w:rsid w:val="000841F3"/>
    <w:rsid w:val="000843BB"/>
    <w:rsid w:val="00087643"/>
    <w:rsid w:val="00090FC1"/>
    <w:rsid w:val="0009211A"/>
    <w:rsid w:val="00092CAD"/>
    <w:rsid w:val="0009666B"/>
    <w:rsid w:val="0009679D"/>
    <w:rsid w:val="000A08CD"/>
    <w:rsid w:val="000B131F"/>
    <w:rsid w:val="000B641A"/>
    <w:rsid w:val="000B64E5"/>
    <w:rsid w:val="000B64F2"/>
    <w:rsid w:val="000B70C0"/>
    <w:rsid w:val="000C0667"/>
    <w:rsid w:val="000C40D3"/>
    <w:rsid w:val="000C443C"/>
    <w:rsid w:val="000C5807"/>
    <w:rsid w:val="000C6AA2"/>
    <w:rsid w:val="000C7091"/>
    <w:rsid w:val="000D020F"/>
    <w:rsid w:val="000D1E28"/>
    <w:rsid w:val="000D679A"/>
    <w:rsid w:val="000D74BF"/>
    <w:rsid w:val="000E2CC0"/>
    <w:rsid w:val="000E4CB4"/>
    <w:rsid w:val="000E5E0E"/>
    <w:rsid w:val="000E629F"/>
    <w:rsid w:val="000E64B5"/>
    <w:rsid w:val="000E6F15"/>
    <w:rsid w:val="000E7538"/>
    <w:rsid w:val="000E787C"/>
    <w:rsid w:val="000F2C5A"/>
    <w:rsid w:val="000F3010"/>
    <w:rsid w:val="000F350A"/>
    <w:rsid w:val="000F4DE0"/>
    <w:rsid w:val="000F6B42"/>
    <w:rsid w:val="000F7525"/>
    <w:rsid w:val="000F7CC0"/>
    <w:rsid w:val="00100534"/>
    <w:rsid w:val="001041A3"/>
    <w:rsid w:val="00105CEF"/>
    <w:rsid w:val="00106CCF"/>
    <w:rsid w:val="0010771A"/>
    <w:rsid w:val="00110E20"/>
    <w:rsid w:val="001129A0"/>
    <w:rsid w:val="00112B0E"/>
    <w:rsid w:val="00113069"/>
    <w:rsid w:val="00116C32"/>
    <w:rsid w:val="00121B03"/>
    <w:rsid w:val="001358A5"/>
    <w:rsid w:val="001366C8"/>
    <w:rsid w:val="001370F9"/>
    <w:rsid w:val="00140095"/>
    <w:rsid w:val="0014200E"/>
    <w:rsid w:val="00144433"/>
    <w:rsid w:val="00144A2B"/>
    <w:rsid w:val="00146511"/>
    <w:rsid w:val="00147A0A"/>
    <w:rsid w:val="00154A74"/>
    <w:rsid w:val="00155519"/>
    <w:rsid w:val="001625B9"/>
    <w:rsid w:val="001638FF"/>
    <w:rsid w:val="00167156"/>
    <w:rsid w:val="001711A7"/>
    <w:rsid w:val="0017192E"/>
    <w:rsid w:val="00171E4A"/>
    <w:rsid w:val="00177D83"/>
    <w:rsid w:val="001832CB"/>
    <w:rsid w:val="001844AE"/>
    <w:rsid w:val="00186CC0"/>
    <w:rsid w:val="00187992"/>
    <w:rsid w:val="001918F7"/>
    <w:rsid w:val="00193579"/>
    <w:rsid w:val="00194609"/>
    <w:rsid w:val="00197E83"/>
    <w:rsid w:val="001A2807"/>
    <w:rsid w:val="001A2A2E"/>
    <w:rsid w:val="001B04B5"/>
    <w:rsid w:val="001B06BF"/>
    <w:rsid w:val="001B163D"/>
    <w:rsid w:val="001B27E4"/>
    <w:rsid w:val="001B4095"/>
    <w:rsid w:val="001B4B30"/>
    <w:rsid w:val="001B4C36"/>
    <w:rsid w:val="001B50F2"/>
    <w:rsid w:val="001B5BA9"/>
    <w:rsid w:val="001B7077"/>
    <w:rsid w:val="001C0231"/>
    <w:rsid w:val="001C1410"/>
    <w:rsid w:val="001C38CB"/>
    <w:rsid w:val="001D0C84"/>
    <w:rsid w:val="001D28B3"/>
    <w:rsid w:val="001D2CF6"/>
    <w:rsid w:val="001D3202"/>
    <w:rsid w:val="001D59B5"/>
    <w:rsid w:val="001D7778"/>
    <w:rsid w:val="001E107E"/>
    <w:rsid w:val="001E62CE"/>
    <w:rsid w:val="001F092D"/>
    <w:rsid w:val="001F58D3"/>
    <w:rsid w:val="00201865"/>
    <w:rsid w:val="00203554"/>
    <w:rsid w:val="00206288"/>
    <w:rsid w:val="00206374"/>
    <w:rsid w:val="00213A90"/>
    <w:rsid w:val="00215DCB"/>
    <w:rsid w:val="00215F0D"/>
    <w:rsid w:val="00221607"/>
    <w:rsid w:val="00222014"/>
    <w:rsid w:val="00223102"/>
    <w:rsid w:val="00224618"/>
    <w:rsid w:val="00226157"/>
    <w:rsid w:val="00226E02"/>
    <w:rsid w:val="00227676"/>
    <w:rsid w:val="0023024F"/>
    <w:rsid w:val="00233823"/>
    <w:rsid w:val="00241C3A"/>
    <w:rsid w:val="00241DB9"/>
    <w:rsid w:val="00242B53"/>
    <w:rsid w:val="00244C2A"/>
    <w:rsid w:val="00247711"/>
    <w:rsid w:val="00247BC7"/>
    <w:rsid w:val="002545BF"/>
    <w:rsid w:val="00255215"/>
    <w:rsid w:val="00255706"/>
    <w:rsid w:val="00270ADB"/>
    <w:rsid w:val="00271915"/>
    <w:rsid w:val="00280B7F"/>
    <w:rsid w:val="0028280A"/>
    <w:rsid w:val="00283E17"/>
    <w:rsid w:val="0029104A"/>
    <w:rsid w:val="00291F54"/>
    <w:rsid w:val="0029378F"/>
    <w:rsid w:val="00293D15"/>
    <w:rsid w:val="002947DE"/>
    <w:rsid w:val="00295D71"/>
    <w:rsid w:val="00297294"/>
    <w:rsid w:val="002A0087"/>
    <w:rsid w:val="002A00D3"/>
    <w:rsid w:val="002A10BB"/>
    <w:rsid w:val="002A186B"/>
    <w:rsid w:val="002A35A4"/>
    <w:rsid w:val="002A4EF4"/>
    <w:rsid w:val="002A5597"/>
    <w:rsid w:val="002A5878"/>
    <w:rsid w:val="002A5D95"/>
    <w:rsid w:val="002A69E4"/>
    <w:rsid w:val="002A71F9"/>
    <w:rsid w:val="002B45E4"/>
    <w:rsid w:val="002B45F9"/>
    <w:rsid w:val="002B6F79"/>
    <w:rsid w:val="002C157E"/>
    <w:rsid w:val="002C47F3"/>
    <w:rsid w:val="002D18C5"/>
    <w:rsid w:val="002D7123"/>
    <w:rsid w:val="002E0EEA"/>
    <w:rsid w:val="002E7B43"/>
    <w:rsid w:val="002E7D9B"/>
    <w:rsid w:val="002F12FF"/>
    <w:rsid w:val="002F3308"/>
    <w:rsid w:val="002F6688"/>
    <w:rsid w:val="002F6C10"/>
    <w:rsid w:val="003008E8"/>
    <w:rsid w:val="0030338D"/>
    <w:rsid w:val="0030616C"/>
    <w:rsid w:val="0030666F"/>
    <w:rsid w:val="003103F8"/>
    <w:rsid w:val="003127EE"/>
    <w:rsid w:val="003140EE"/>
    <w:rsid w:val="003223A0"/>
    <w:rsid w:val="003237B7"/>
    <w:rsid w:val="00327D50"/>
    <w:rsid w:val="003304B4"/>
    <w:rsid w:val="00333B08"/>
    <w:rsid w:val="00340BA7"/>
    <w:rsid w:val="003449F7"/>
    <w:rsid w:val="003459F1"/>
    <w:rsid w:val="00360382"/>
    <w:rsid w:val="00360ED8"/>
    <w:rsid w:val="003623FE"/>
    <w:rsid w:val="00365229"/>
    <w:rsid w:val="0036529D"/>
    <w:rsid w:val="00370FEE"/>
    <w:rsid w:val="00372868"/>
    <w:rsid w:val="00383139"/>
    <w:rsid w:val="00383909"/>
    <w:rsid w:val="00383B5B"/>
    <w:rsid w:val="00384176"/>
    <w:rsid w:val="00386580"/>
    <w:rsid w:val="00387EB5"/>
    <w:rsid w:val="00395935"/>
    <w:rsid w:val="003A6255"/>
    <w:rsid w:val="003B074B"/>
    <w:rsid w:val="003B196B"/>
    <w:rsid w:val="003B31CC"/>
    <w:rsid w:val="003B339A"/>
    <w:rsid w:val="003B5B48"/>
    <w:rsid w:val="003C76A8"/>
    <w:rsid w:val="003D4ED3"/>
    <w:rsid w:val="003D7819"/>
    <w:rsid w:val="003D78E2"/>
    <w:rsid w:val="003D7A08"/>
    <w:rsid w:val="003E3E91"/>
    <w:rsid w:val="003E42C5"/>
    <w:rsid w:val="003E667E"/>
    <w:rsid w:val="003E7CE3"/>
    <w:rsid w:val="003F1E89"/>
    <w:rsid w:val="003F5F8E"/>
    <w:rsid w:val="00403FCC"/>
    <w:rsid w:val="00407D5D"/>
    <w:rsid w:val="004121E2"/>
    <w:rsid w:val="00413AF2"/>
    <w:rsid w:val="0041498E"/>
    <w:rsid w:val="004248DC"/>
    <w:rsid w:val="004257E3"/>
    <w:rsid w:val="004304BA"/>
    <w:rsid w:val="004332CD"/>
    <w:rsid w:val="00442CCB"/>
    <w:rsid w:val="00443492"/>
    <w:rsid w:val="00447FA5"/>
    <w:rsid w:val="00450C8F"/>
    <w:rsid w:val="004540F3"/>
    <w:rsid w:val="00454275"/>
    <w:rsid w:val="00457B33"/>
    <w:rsid w:val="0046589D"/>
    <w:rsid w:val="00465E49"/>
    <w:rsid w:val="0046799E"/>
    <w:rsid w:val="00467D37"/>
    <w:rsid w:val="004710C2"/>
    <w:rsid w:val="00471DC7"/>
    <w:rsid w:val="00473224"/>
    <w:rsid w:val="00475D79"/>
    <w:rsid w:val="0048055B"/>
    <w:rsid w:val="004827EF"/>
    <w:rsid w:val="00484D60"/>
    <w:rsid w:val="0048524E"/>
    <w:rsid w:val="004858C1"/>
    <w:rsid w:val="00486A51"/>
    <w:rsid w:val="004926F8"/>
    <w:rsid w:val="00492E1C"/>
    <w:rsid w:val="0049395B"/>
    <w:rsid w:val="00494917"/>
    <w:rsid w:val="00495DAE"/>
    <w:rsid w:val="0049628E"/>
    <w:rsid w:val="00497DF2"/>
    <w:rsid w:val="00497F89"/>
    <w:rsid w:val="004A1AD4"/>
    <w:rsid w:val="004A2CA6"/>
    <w:rsid w:val="004A4D6B"/>
    <w:rsid w:val="004A5F24"/>
    <w:rsid w:val="004A6FC3"/>
    <w:rsid w:val="004B2010"/>
    <w:rsid w:val="004B2FBF"/>
    <w:rsid w:val="004B5AD9"/>
    <w:rsid w:val="004B619D"/>
    <w:rsid w:val="004B6D96"/>
    <w:rsid w:val="004C1D82"/>
    <w:rsid w:val="004C6E0A"/>
    <w:rsid w:val="004D1BA5"/>
    <w:rsid w:val="004D32EA"/>
    <w:rsid w:val="004D4F22"/>
    <w:rsid w:val="004D5329"/>
    <w:rsid w:val="004D7A78"/>
    <w:rsid w:val="004E10C0"/>
    <w:rsid w:val="004E2508"/>
    <w:rsid w:val="004E4BB4"/>
    <w:rsid w:val="004E5178"/>
    <w:rsid w:val="004E57BD"/>
    <w:rsid w:val="004F1D40"/>
    <w:rsid w:val="004F4BF0"/>
    <w:rsid w:val="004F63C0"/>
    <w:rsid w:val="004F6493"/>
    <w:rsid w:val="005019B4"/>
    <w:rsid w:val="00510AB8"/>
    <w:rsid w:val="00510AF4"/>
    <w:rsid w:val="00512094"/>
    <w:rsid w:val="005143CE"/>
    <w:rsid w:val="00516277"/>
    <w:rsid w:val="00517906"/>
    <w:rsid w:val="00517D52"/>
    <w:rsid w:val="00523177"/>
    <w:rsid w:val="00524AB3"/>
    <w:rsid w:val="005251DB"/>
    <w:rsid w:val="005266E6"/>
    <w:rsid w:val="005273B5"/>
    <w:rsid w:val="00532EB1"/>
    <w:rsid w:val="00534E82"/>
    <w:rsid w:val="00537114"/>
    <w:rsid w:val="005404AA"/>
    <w:rsid w:val="00540E28"/>
    <w:rsid w:val="00547018"/>
    <w:rsid w:val="00547C89"/>
    <w:rsid w:val="00550EBA"/>
    <w:rsid w:val="00550FE1"/>
    <w:rsid w:val="0056184C"/>
    <w:rsid w:val="00563ABD"/>
    <w:rsid w:val="00564D14"/>
    <w:rsid w:val="005702BF"/>
    <w:rsid w:val="0057212D"/>
    <w:rsid w:val="005744F7"/>
    <w:rsid w:val="00574708"/>
    <w:rsid w:val="00580DDA"/>
    <w:rsid w:val="005822DC"/>
    <w:rsid w:val="0058284B"/>
    <w:rsid w:val="00582C2B"/>
    <w:rsid w:val="005842D6"/>
    <w:rsid w:val="005875E7"/>
    <w:rsid w:val="00593D93"/>
    <w:rsid w:val="00594463"/>
    <w:rsid w:val="00594990"/>
    <w:rsid w:val="005967CD"/>
    <w:rsid w:val="005A1573"/>
    <w:rsid w:val="005A3E4B"/>
    <w:rsid w:val="005A3F8D"/>
    <w:rsid w:val="005A4056"/>
    <w:rsid w:val="005A6E1A"/>
    <w:rsid w:val="005A7258"/>
    <w:rsid w:val="005A7D42"/>
    <w:rsid w:val="005B168D"/>
    <w:rsid w:val="005B213C"/>
    <w:rsid w:val="005B3429"/>
    <w:rsid w:val="005B3EE9"/>
    <w:rsid w:val="005B5AAE"/>
    <w:rsid w:val="005C4C39"/>
    <w:rsid w:val="005C5005"/>
    <w:rsid w:val="005C7F59"/>
    <w:rsid w:val="005D0F18"/>
    <w:rsid w:val="005D22C5"/>
    <w:rsid w:val="005D2D7A"/>
    <w:rsid w:val="005D306E"/>
    <w:rsid w:val="005D38E3"/>
    <w:rsid w:val="005D3D0D"/>
    <w:rsid w:val="005D3EC9"/>
    <w:rsid w:val="005D6D97"/>
    <w:rsid w:val="005D6F57"/>
    <w:rsid w:val="005D7504"/>
    <w:rsid w:val="005E1844"/>
    <w:rsid w:val="005E27D3"/>
    <w:rsid w:val="005E2ECF"/>
    <w:rsid w:val="005E3CE2"/>
    <w:rsid w:val="005E3DE8"/>
    <w:rsid w:val="005E526E"/>
    <w:rsid w:val="005E7659"/>
    <w:rsid w:val="005F4297"/>
    <w:rsid w:val="0060399C"/>
    <w:rsid w:val="006076EA"/>
    <w:rsid w:val="00612CC5"/>
    <w:rsid w:val="00617D43"/>
    <w:rsid w:val="00620300"/>
    <w:rsid w:val="00630A49"/>
    <w:rsid w:val="00631FAE"/>
    <w:rsid w:val="006332E5"/>
    <w:rsid w:val="0063385B"/>
    <w:rsid w:val="006405C9"/>
    <w:rsid w:val="006407FC"/>
    <w:rsid w:val="00642C01"/>
    <w:rsid w:val="00645349"/>
    <w:rsid w:val="00645676"/>
    <w:rsid w:val="006476E3"/>
    <w:rsid w:val="00650280"/>
    <w:rsid w:val="00654970"/>
    <w:rsid w:val="00662E69"/>
    <w:rsid w:val="006630A4"/>
    <w:rsid w:val="00663919"/>
    <w:rsid w:val="0066541B"/>
    <w:rsid w:val="006702FA"/>
    <w:rsid w:val="00670BA6"/>
    <w:rsid w:val="00671B4E"/>
    <w:rsid w:val="00672AC0"/>
    <w:rsid w:val="00676564"/>
    <w:rsid w:val="006827E6"/>
    <w:rsid w:val="00682AFE"/>
    <w:rsid w:val="00684296"/>
    <w:rsid w:val="00687A71"/>
    <w:rsid w:val="0069021C"/>
    <w:rsid w:val="00691750"/>
    <w:rsid w:val="00693F22"/>
    <w:rsid w:val="00695E36"/>
    <w:rsid w:val="00696927"/>
    <w:rsid w:val="006A12CC"/>
    <w:rsid w:val="006A1D11"/>
    <w:rsid w:val="006A27B5"/>
    <w:rsid w:val="006A6119"/>
    <w:rsid w:val="006B03CE"/>
    <w:rsid w:val="006B1B3C"/>
    <w:rsid w:val="006B1EFA"/>
    <w:rsid w:val="006B24EA"/>
    <w:rsid w:val="006B2A42"/>
    <w:rsid w:val="006B45CD"/>
    <w:rsid w:val="006C0A8E"/>
    <w:rsid w:val="006C0AB4"/>
    <w:rsid w:val="006C18DE"/>
    <w:rsid w:val="006C2AEC"/>
    <w:rsid w:val="006C6299"/>
    <w:rsid w:val="006C7550"/>
    <w:rsid w:val="006D0BAA"/>
    <w:rsid w:val="006D0E2C"/>
    <w:rsid w:val="006D1041"/>
    <w:rsid w:val="006D4E0C"/>
    <w:rsid w:val="006D5C73"/>
    <w:rsid w:val="006E0D7A"/>
    <w:rsid w:val="006E1A08"/>
    <w:rsid w:val="006E1EFA"/>
    <w:rsid w:val="006E2497"/>
    <w:rsid w:val="006E4C9A"/>
    <w:rsid w:val="006E5EAE"/>
    <w:rsid w:val="006E5FDF"/>
    <w:rsid w:val="006F05A3"/>
    <w:rsid w:val="006F09F5"/>
    <w:rsid w:val="006F14F2"/>
    <w:rsid w:val="006F2AD2"/>
    <w:rsid w:val="006F6E4F"/>
    <w:rsid w:val="007013C1"/>
    <w:rsid w:val="007063C1"/>
    <w:rsid w:val="007064A0"/>
    <w:rsid w:val="00710F0B"/>
    <w:rsid w:val="00712DAD"/>
    <w:rsid w:val="007139D2"/>
    <w:rsid w:val="00715AF5"/>
    <w:rsid w:val="00723122"/>
    <w:rsid w:val="00725EDA"/>
    <w:rsid w:val="00732CFF"/>
    <w:rsid w:val="007411C9"/>
    <w:rsid w:val="007417E9"/>
    <w:rsid w:val="007431BF"/>
    <w:rsid w:val="007454B7"/>
    <w:rsid w:val="00746C30"/>
    <w:rsid w:val="00746FB1"/>
    <w:rsid w:val="00752A58"/>
    <w:rsid w:val="00753618"/>
    <w:rsid w:val="007551D8"/>
    <w:rsid w:val="00755688"/>
    <w:rsid w:val="00757032"/>
    <w:rsid w:val="007570DB"/>
    <w:rsid w:val="00757828"/>
    <w:rsid w:val="00761E52"/>
    <w:rsid w:val="007642BA"/>
    <w:rsid w:val="00764810"/>
    <w:rsid w:val="0076502F"/>
    <w:rsid w:val="00765271"/>
    <w:rsid w:val="00765F51"/>
    <w:rsid w:val="00774F00"/>
    <w:rsid w:val="00776512"/>
    <w:rsid w:val="007814DF"/>
    <w:rsid w:val="00784530"/>
    <w:rsid w:val="007853D1"/>
    <w:rsid w:val="00791ADF"/>
    <w:rsid w:val="00792374"/>
    <w:rsid w:val="00792CF8"/>
    <w:rsid w:val="00793796"/>
    <w:rsid w:val="00797318"/>
    <w:rsid w:val="007A048C"/>
    <w:rsid w:val="007A1864"/>
    <w:rsid w:val="007A1B93"/>
    <w:rsid w:val="007A251E"/>
    <w:rsid w:val="007A6194"/>
    <w:rsid w:val="007A6863"/>
    <w:rsid w:val="007B0818"/>
    <w:rsid w:val="007B09C5"/>
    <w:rsid w:val="007B1300"/>
    <w:rsid w:val="007B356C"/>
    <w:rsid w:val="007B3EE1"/>
    <w:rsid w:val="007B7DF9"/>
    <w:rsid w:val="007C2082"/>
    <w:rsid w:val="007C307B"/>
    <w:rsid w:val="007C3FB8"/>
    <w:rsid w:val="007D0BB5"/>
    <w:rsid w:val="007D41F6"/>
    <w:rsid w:val="007D4F38"/>
    <w:rsid w:val="007D544C"/>
    <w:rsid w:val="007E16A8"/>
    <w:rsid w:val="007E3D8D"/>
    <w:rsid w:val="007E757B"/>
    <w:rsid w:val="007F3897"/>
    <w:rsid w:val="007F4CF0"/>
    <w:rsid w:val="007F5357"/>
    <w:rsid w:val="007F6492"/>
    <w:rsid w:val="00800AD9"/>
    <w:rsid w:val="008010D9"/>
    <w:rsid w:val="00802531"/>
    <w:rsid w:val="00812922"/>
    <w:rsid w:val="008151D3"/>
    <w:rsid w:val="00821CA0"/>
    <w:rsid w:val="0082448F"/>
    <w:rsid w:val="00824B2F"/>
    <w:rsid w:val="00824D14"/>
    <w:rsid w:val="00826318"/>
    <w:rsid w:val="0083376D"/>
    <w:rsid w:val="008365C2"/>
    <w:rsid w:val="00836E3B"/>
    <w:rsid w:val="00837178"/>
    <w:rsid w:val="0084456A"/>
    <w:rsid w:val="00845289"/>
    <w:rsid w:val="00845ABB"/>
    <w:rsid w:val="00847291"/>
    <w:rsid w:val="00847404"/>
    <w:rsid w:val="00847AEC"/>
    <w:rsid w:val="0085050D"/>
    <w:rsid w:val="008505E2"/>
    <w:rsid w:val="00851E50"/>
    <w:rsid w:val="00851E6D"/>
    <w:rsid w:val="00855835"/>
    <w:rsid w:val="00855AFB"/>
    <w:rsid w:val="00856168"/>
    <w:rsid w:val="008566B3"/>
    <w:rsid w:val="008569C6"/>
    <w:rsid w:val="0086062E"/>
    <w:rsid w:val="00861681"/>
    <w:rsid w:val="00861C97"/>
    <w:rsid w:val="008622D1"/>
    <w:rsid w:val="008622D2"/>
    <w:rsid w:val="008657B2"/>
    <w:rsid w:val="0086607D"/>
    <w:rsid w:val="00866FF3"/>
    <w:rsid w:val="00867A89"/>
    <w:rsid w:val="0087362D"/>
    <w:rsid w:val="00874B8A"/>
    <w:rsid w:val="00875A8D"/>
    <w:rsid w:val="00876048"/>
    <w:rsid w:val="008770B1"/>
    <w:rsid w:val="008808EF"/>
    <w:rsid w:val="00885518"/>
    <w:rsid w:val="0089174E"/>
    <w:rsid w:val="00892E1F"/>
    <w:rsid w:val="008933A4"/>
    <w:rsid w:val="008A06CA"/>
    <w:rsid w:val="008A675E"/>
    <w:rsid w:val="008B23BF"/>
    <w:rsid w:val="008C54F4"/>
    <w:rsid w:val="008C6674"/>
    <w:rsid w:val="008C7D54"/>
    <w:rsid w:val="008D2377"/>
    <w:rsid w:val="008D3275"/>
    <w:rsid w:val="008D5D1B"/>
    <w:rsid w:val="008D7C94"/>
    <w:rsid w:val="008E2153"/>
    <w:rsid w:val="008E409E"/>
    <w:rsid w:val="008E4C14"/>
    <w:rsid w:val="008E5C44"/>
    <w:rsid w:val="008E67AF"/>
    <w:rsid w:val="008E7111"/>
    <w:rsid w:val="008F0AE8"/>
    <w:rsid w:val="008F6B26"/>
    <w:rsid w:val="00902170"/>
    <w:rsid w:val="0090305F"/>
    <w:rsid w:val="00905418"/>
    <w:rsid w:val="00905A43"/>
    <w:rsid w:val="009120A3"/>
    <w:rsid w:val="00912F0C"/>
    <w:rsid w:val="00915409"/>
    <w:rsid w:val="00916D04"/>
    <w:rsid w:val="009179EF"/>
    <w:rsid w:val="00920917"/>
    <w:rsid w:val="00921294"/>
    <w:rsid w:val="00922170"/>
    <w:rsid w:val="009267B9"/>
    <w:rsid w:val="00926CD5"/>
    <w:rsid w:val="0092792A"/>
    <w:rsid w:val="009305D3"/>
    <w:rsid w:val="00932C9D"/>
    <w:rsid w:val="00934432"/>
    <w:rsid w:val="0093698E"/>
    <w:rsid w:val="0094023C"/>
    <w:rsid w:val="0094278F"/>
    <w:rsid w:val="00942846"/>
    <w:rsid w:val="00942A47"/>
    <w:rsid w:val="00943961"/>
    <w:rsid w:val="009449E3"/>
    <w:rsid w:val="009469F0"/>
    <w:rsid w:val="00952161"/>
    <w:rsid w:val="009537AB"/>
    <w:rsid w:val="009537B9"/>
    <w:rsid w:val="00955A5E"/>
    <w:rsid w:val="00956354"/>
    <w:rsid w:val="0095642B"/>
    <w:rsid w:val="00957CF0"/>
    <w:rsid w:val="00962587"/>
    <w:rsid w:val="009709E1"/>
    <w:rsid w:val="00971E1A"/>
    <w:rsid w:val="009732A0"/>
    <w:rsid w:val="00975686"/>
    <w:rsid w:val="00975A17"/>
    <w:rsid w:val="00977AEC"/>
    <w:rsid w:val="00982F92"/>
    <w:rsid w:val="00982F97"/>
    <w:rsid w:val="00983E92"/>
    <w:rsid w:val="00984C3B"/>
    <w:rsid w:val="00985C81"/>
    <w:rsid w:val="0098744D"/>
    <w:rsid w:val="009875ED"/>
    <w:rsid w:val="00993EEA"/>
    <w:rsid w:val="00996C00"/>
    <w:rsid w:val="00997107"/>
    <w:rsid w:val="009A2684"/>
    <w:rsid w:val="009A3518"/>
    <w:rsid w:val="009A7B10"/>
    <w:rsid w:val="009B13A5"/>
    <w:rsid w:val="009B41EA"/>
    <w:rsid w:val="009B4323"/>
    <w:rsid w:val="009B6254"/>
    <w:rsid w:val="009B7201"/>
    <w:rsid w:val="009B75BC"/>
    <w:rsid w:val="009B76AF"/>
    <w:rsid w:val="009D06CE"/>
    <w:rsid w:val="009D3D45"/>
    <w:rsid w:val="009D5E50"/>
    <w:rsid w:val="009D6115"/>
    <w:rsid w:val="009D738C"/>
    <w:rsid w:val="009D7B20"/>
    <w:rsid w:val="009E0073"/>
    <w:rsid w:val="009E4798"/>
    <w:rsid w:val="009E4981"/>
    <w:rsid w:val="009F0E33"/>
    <w:rsid w:val="009F7F27"/>
    <w:rsid w:val="00A03E46"/>
    <w:rsid w:val="00A156CE"/>
    <w:rsid w:val="00A16022"/>
    <w:rsid w:val="00A16ED3"/>
    <w:rsid w:val="00A17B8A"/>
    <w:rsid w:val="00A2608E"/>
    <w:rsid w:val="00A26663"/>
    <w:rsid w:val="00A26AEE"/>
    <w:rsid w:val="00A27BCE"/>
    <w:rsid w:val="00A33BE2"/>
    <w:rsid w:val="00A3416B"/>
    <w:rsid w:val="00A3484F"/>
    <w:rsid w:val="00A40D7D"/>
    <w:rsid w:val="00A41B21"/>
    <w:rsid w:val="00A421A2"/>
    <w:rsid w:val="00A467AA"/>
    <w:rsid w:val="00A46BDD"/>
    <w:rsid w:val="00A4750D"/>
    <w:rsid w:val="00A552EA"/>
    <w:rsid w:val="00A55FB4"/>
    <w:rsid w:val="00A55FE1"/>
    <w:rsid w:val="00A63A2A"/>
    <w:rsid w:val="00A64895"/>
    <w:rsid w:val="00A65810"/>
    <w:rsid w:val="00A7046C"/>
    <w:rsid w:val="00A712A4"/>
    <w:rsid w:val="00A71B01"/>
    <w:rsid w:val="00A82726"/>
    <w:rsid w:val="00A84863"/>
    <w:rsid w:val="00A85D7A"/>
    <w:rsid w:val="00A931B7"/>
    <w:rsid w:val="00A93B33"/>
    <w:rsid w:val="00A94387"/>
    <w:rsid w:val="00A96691"/>
    <w:rsid w:val="00AA129D"/>
    <w:rsid w:val="00AA14C9"/>
    <w:rsid w:val="00AA1CFE"/>
    <w:rsid w:val="00AB087E"/>
    <w:rsid w:val="00AB49F1"/>
    <w:rsid w:val="00AB4A2F"/>
    <w:rsid w:val="00AB5C14"/>
    <w:rsid w:val="00AB7559"/>
    <w:rsid w:val="00AC3ADF"/>
    <w:rsid w:val="00AC51A7"/>
    <w:rsid w:val="00AD11A2"/>
    <w:rsid w:val="00AD1A56"/>
    <w:rsid w:val="00AD469A"/>
    <w:rsid w:val="00AD77F2"/>
    <w:rsid w:val="00AD7A5C"/>
    <w:rsid w:val="00AD7ACA"/>
    <w:rsid w:val="00AE037C"/>
    <w:rsid w:val="00AE1C90"/>
    <w:rsid w:val="00AE2865"/>
    <w:rsid w:val="00AF1D1C"/>
    <w:rsid w:val="00AF2944"/>
    <w:rsid w:val="00AF2D9C"/>
    <w:rsid w:val="00AF46F1"/>
    <w:rsid w:val="00AF7DB0"/>
    <w:rsid w:val="00B02AF4"/>
    <w:rsid w:val="00B0730F"/>
    <w:rsid w:val="00B0780B"/>
    <w:rsid w:val="00B07DEE"/>
    <w:rsid w:val="00B11771"/>
    <w:rsid w:val="00B12AD0"/>
    <w:rsid w:val="00B131B0"/>
    <w:rsid w:val="00B1418C"/>
    <w:rsid w:val="00B14709"/>
    <w:rsid w:val="00B147B4"/>
    <w:rsid w:val="00B1484B"/>
    <w:rsid w:val="00B2553A"/>
    <w:rsid w:val="00B25922"/>
    <w:rsid w:val="00B2612E"/>
    <w:rsid w:val="00B26E17"/>
    <w:rsid w:val="00B272A5"/>
    <w:rsid w:val="00B30D00"/>
    <w:rsid w:val="00B33824"/>
    <w:rsid w:val="00B37423"/>
    <w:rsid w:val="00B377EB"/>
    <w:rsid w:val="00B413FD"/>
    <w:rsid w:val="00B4623E"/>
    <w:rsid w:val="00B507DB"/>
    <w:rsid w:val="00B5306A"/>
    <w:rsid w:val="00B5582D"/>
    <w:rsid w:val="00B61E47"/>
    <w:rsid w:val="00B641E2"/>
    <w:rsid w:val="00B67ADE"/>
    <w:rsid w:val="00B71E30"/>
    <w:rsid w:val="00B72739"/>
    <w:rsid w:val="00B763D9"/>
    <w:rsid w:val="00B774F7"/>
    <w:rsid w:val="00B90117"/>
    <w:rsid w:val="00B909F0"/>
    <w:rsid w:val="00B91437"/>
    <w:rsid w:val="00B918F7"/>
    <w:rsid w:val="00B934B3"/>
    <w:rsid w:val="00B96F3C"/>
    <w:rsid w:val="00BA16E0"/>
    <w:rsid w:val="00BA48F8"/>
    <w:rsid w:val="00BA5002"/>
    <w:rsid w:val="00BB595C"/>
    <w:rsid w:val="00BC1894"/>
    <w:rsid w:val="00BC18D8"/>
    <w:rsid w:val="00BC18DC"/>
    <w:rsid w:val="00BC1E43"/>
    <w:rsid w:val="00BC5E82"/>
    <w:rsid w:val="00BC620F"/>
    <w:rsid w:val="00BC6E4A"/>
    <w:rsid w:val="00BC6E96"/>
    <w:rsid w:val="00BD4BF0"/>
    <w:rsid w:val="00BF1302"/>
    <w:rsid w:val="00BF1BC7"/>
    <w:rsid w:val="00BF5534"/>
    <w:rsid w:val="00C02771"/>
    <w:rsid w:val="00C03536"/>
    <w:rsid w:val="00C04EB5"/>
    <w:rsid w:val="00C05440"/>
    <w:rsid w:val="00C12CCF"/>
    <w:rsid w:val="00C144F6"/>
    <w:rsid w:val="00C1740C"/>
    <w:rsid w:val="00C201D0"/>
    <w:rsid w:val="00C23D92"/>
    <w:rsid w:val="00C24CDB"/>
    <w:rsid w:val="00C25737"/>
    <w:rsid w:val="00C25A08"/>
    <w:rsid w:val="00C25EF7"/>
    <w:rsid w:val="00C27F45"/>
    <w:rsid w:val="00C31A35"/>
    <w:rsid w:val="00C34A8E"/>
    <w:rsid w:val="00C4026C"/>
    <w:rsid w:val="00C4248B"/>
    <w:rsid w:val="00C42D0C"/>
    <w:rsid w:val="00C4422C"/>
    <w:rsid w:val="00C46031"/>
    <w:rsid w:val="00C57188"/>
    <w:rsid w:val="00C5773F"/>
    <w:rsid w:val="00C6283D"/>
    <w:rsid w:val="00C70213"/>
    <w:rsid w:val="00C705EC"/>
    <w:rsid w:val="00C7287F"/>
    <w:rsid w:val="00C738D1"/>
    <w:rsid w:val="00C73B17"/>
    <w:rsid w:val="00C745DF"/>
    <w:rsid w:val="00C7495C"/>
    <w:rsid w:val="00C77EAE"/>
    <w:rsid w:val="00C80300"/>
    <w:rsid w:val="00C80A9E"/>
    <w:rsid w:val="00C81936"/>
    <w:rsid w:val="00C84EBB"/>
    <w:rsid w:val="00C87531"/>
    <w:rsid w:val="00C902C9"/>
    <w:rsid w:val="00C90958"/>
    <w:rsid w:val="00C925ED"/>
    <w:rsid w:val="00C9290F"/>
    <w:rsid w:val="00C950FF"/>
    <w:rsid w:val="00CA1BA4"/>
    <w:rsid w:val="00CA2916"/>
    <w:rsid w:val="00CA6FB6"/>
    <w:rsid w:val="00CA796B"/>
    <w:rsid w:val="00CA7F63"/>
    <w:rsid w:val="00CB19F0"/>
    <w:rsid w:val="00CB2ED4"/>
    <w:rsid w:val="00CB599F"/>
    <w:rsid w:val="00CB6E6C"/>
    <w:rsid w:val="00CB7DEC"/>
    <w:rsid w:val="00CC0C27"/>
    <w:rsid w:val="00CC0C98"/>
    <w:rsid w:val="00CC29FA"/>
    <w:rsid w:val="00CC471F"/>
    <w:rsid w:val="00CC6134"/>
    <w:rsid w:val="00CD2C88"/>
    <w:rsid w:val="00CD2E2F"/>
    <w:rsid w:val="00CD4AD5"/>
    <w:rsid w:val="00CE3646"/>
    <w:rsid w:val="00CE4728"/>
    <w:rsid w:val="00CE4DBB"/>
    <w:rsid w:val="00CE6849"/>
    <w:rsid w:val="00CE769E"/>
    <w:rsid w:val="00CF439C"/>
    <w:rsid w:val="00CF5254"/>
    <w:rsid w:val="00D0150C"/>
    <w:rsid w:val="00D03197"/>
    <w:rsid w:val="00D04EC6"/>
    <w:rsid w:val="00D075A3"/>
    <w:rsid w:val="00D209B9"/>
    <w:rsid w:val="00D23ABA"/>
    <w:rsid w:val="00D26DE0"/>
    <w:rsid w:val="00D302C0"/>
    <w:rsid w:val="00D315F2"/>
    <w:rsid w:val="00D331F4"/>
    <w:rsid w:val="00D44CC0"/>
    <w:rsid w:val="00D453EE"/>
    <w:rsid w:val="00D47822"/>
    <w:rsid w:val="00D5426F"/>
    <w:rsid w:val="00D566B2"/>
    <w:rsid w:val="00D60224"/>
    <w:rsid w:val="00D60D48"/>
    <w:rsid w:val="00D624A3"/>
    <w:rsid w:val="00D65E86"/>
    <w:rsid w:val="00D66D73"/>
    <w:rsid w:val="00D67A68"/>
    <w:rsid w:val="00D70673"/>
    <w:rsid w:val="00D746BB"/>
    <w:rsid w:val="00D7670A"/>
    <w:rsid w:val="00D77097"/>
    <w:rsid w:val="00D7726C"/>
    <w:rsid w:val="00D811ED"/>
    <w:rsid w:val="00D847DD"/>
    <w:rsid w:val="00D950DC"/>
    <w:rsid w:val="00D96F2B"/>
    <w:rsid w:val="00DA062B"/>
    <w:rsid w:val="00DA2FD8"/>
    <w:rsid w:val="00DA3A1C"/>
    <w:rsid w:val="00DA3F45"/>
    <w:rsid w:val="00DA57C1"/>
    <w:rsid w:val="00DA6681"/>
    <w:rsid w:val="00DA6AD6"/>
    <w:rsid w:val="00DA7A49"/>
    <w:rsid w:val="00DB0EC4"/>
    <w:rsid w:val="00DB5D85"/>
    <w:rsid w:val="00DB60C2"/>
    <w:rsid w:val="00DB62C5"/>
    <w:rsid w:val="00DB6AE4"/>
    <w:rsid w:val="00DC0209"/>
    <w:rsid w:val="00DC0AF1"/>
    <w:rsid w:val="00DC0EBD"/>
    <w:rsid w:val="00DC1E22"/>
    <w:rsid w:val="00DC2873"/>
    <w:rsid w:val="00DC477E"/>
    <w:rsid w:val="00DC5061"/>
    <w:rsid w:val="00DC64BA"/>
    <w:rsid w:val="00DC6747"/>
    <w:rsid w:val="00DD0C41"/>
    <w:rsid w:val="00DD1F5C"/>
    <w:rsid w:val="00DD215D"/>
    <w:rsid w:val="00DD3430"/>
    <w:rsid w:val="00DD3C35"/>
    <w:rsid w:val="00DD7298"/>
    <w:rsid w:val="00DE2136"/>
    <w:rsid w:val="00DE2C40"/>
    <w:rsid w:val="00DE4C72"/>
    <w:rsid w:val="00DE5264"/>
    <w:rsid w:val="00DE67F0"/>
    <w:rsid w:val="00DE6C11"/>
    <w:rsid w:val="00DF3DD7"/>
    <w:rsid w:val="00DF4A74"/>
    <w:rsid w:val="00E0101F"/>
    <w:rsid w:val="00E037EA"/>
    <w:rsid w:val="00E04A92"/>
    <w:rsid w:val="00E05696"/>
    <w:rsid w:val="00E125E0"/>
    <w:rsid w:val="00E177C9"/>
    <w:rsid w:val="00E20115"/>
    <w:rsid w:val="00E209F1"/>
    <w:rsid w:val="00E21A24"/>
    <w:rsid w:val="00E22601"/>
    <w:rsid w:val="00E259D9"/>
    <w:rsid w:val="00E27C72"/>
    <w:rsid w:val="00E316D3"/>
    <w:rsid w:val="00E354E5"/>
    <w:rsid w:val="00E410C6"/>
    <w:rsid w:val="00E42CB1"/>
    <w:rsid w:val="00E45116"/>
    <w:rsid w:val="00E46665"/>
    <w:rsid w:val="00E4704A"/>
    <w:rsid w:val="00E47286"/>
    <w:rsid w:val="00E47364"/>
    <w:rsid w:val="00E50800"/>
    <w:rsid w:val="00E62051"/>
    <w:rsid w:val="00E62C43"/>
    <w:rsid w:val="00E65C6F"/>
    <w:rsid w:val="00E66CDB"/>
    <w:rsid w:val="00E714FE"/>
    <w:rsid w:val="00E71E44"/>
    <w:rsid w:val="00E72576"/>
    <w:rsid w:val="00E74461"/>
    <w:rsid w:val="00E75255"/>
    <w:rsid w:val="00E76F4C"/>
    <w:rsid w:val="00E8176E"/>
    <w:rsid w:val="00E819A0"/>
    <w:rsid w:val="00E828BE"/>
    <w:rsid w:val="00E84BD2"/>
    <w:rsid w:val="00E86472"/>
    <w:rsid w:val="00E87BC3"/>
    <w:rsid w:val="00E900C0"/>
    <w:rsid w:val="00E90D87"/>
    <w:rsid w:val="00E91D50"/>
    <w:rsid w:val="00E939C1"/>
    <w:rsid w:val="00E95C4A"/>
    <w:rsid w:val="00EA15DC"/>
    <w:rsid w:val="00EA24D0"/>
    <w:rsid w:val="00EA4726"/>
    <w:rsid w:val="00EA4CA4"/>
    <w:rsid w:val="00EA532B"/>
    <w:rsid w:val="00EA5436"/>
    <w:rsid w:val="00EA7030"/>
    <w:rsid w:val="00EB01D4"/>
    <w:rsid w:val="00EB50AF"/>
    <w:rsid w:val="00EB51C7"/>
    <w:rsid w:val="00EB7D92"/>
    <w:rsid w:val="00EC130D"/>
    <w:rsid w:val="00EC20DB"/>
    <w:rsid w:val="00EC22EB"/>
    <w:rsid w:val="00EC41F1"/>
    <w:rsid w:val="00EC4B35"/>
    <w:rsid w:val="00EC69D6"/>
    <w:rsid w:val="00EC6BC6"/>
    <w:rsid w:val="00ED0AE7"/>
    <w:rsid w:val="00ED242A"/>
    <w:rsid w:val="00ED2CB5"/>
    <w:rsid w:val="00ED7178"/>
    <w:rsid w:val="00EE05E9"/>
    <w:rsid w:val="00EE0873"/>
    <w:rsid w:val="00EE122F"/>
    <w:rsid w:val="00EE1EC0"/>
    <w:rsid w:val="00EF0335"/>
    <w:rsid w:val="00EF096E"/>
    <w:rsid w:val="00EF2C90"/>
    <w:rsid w:val="00EF31C8"/>
    <w:rsid w:val="00EF4FEB"/>
    <w:rsid w:val="00EF52BA"/>
    <w:rsid w:val="00EF7570"/>
    <w:rsid w:val="00EF79A0"/>
    <w:rsid w:val="00F003B1"/>
    <w:rsid w:val="00F00432"/>
    <w:rsid w:val="00F005E6"/>
    <w:rsid w:val="00F00964"/>
    <w:rsid w:val="00F009DF"/>
    <w:rsid w:val="00F013FE"/>
    <w:rsid w:val="00F04FD9"/>
    <w:rsid w:val="00F05A7D"/>
    <w:rsid w:val="00F1250B"/>
    <w:rsid w:val="00F13D22"/>
    <w:rsid w:val="00F153BA"/>
    <w:rsid w:val="00F2030E"/>
    <w:rsid w:val="00F233AA"/>
    <w:rsid w:val="00F236BB"/>
    <w:rsid w:val="00F243AB"/>
    <w:rsid w:val="00F2522D"/>
    <w:rsid w:val="00F25ACC"/>
    <w:rsid w:val="00F27AC2"/>
    <w:rsid w:val="00F3027D"/>
    <w:rsid w:val="00F33EFE"/>
    <w:rsid w:val="00F342EA"/>
    <w:rsid w:val="00F409A1"/>
    <w:rsid w:val="00F40B18"/>
    <w:rsid w:val="00F43014"/>
    <w:rsid w:val="00F440A3"/>
    <w:rsid w:val="00F543AA"/>
    <w:rsid w:val="00F60158"/>
    <w:rsid w:val="00F6071C"/>
    <w:rsid w:val="00F62FE3"/>
    <w:rsid w:val="00F64B80"/>
    <w:rsid w:val="00F65B68"/>
    <w:rsid w:val="00F707FC"/>
    <w:rsid w:val="00F7505F"/>
    <w:rsid w:val="00F7732B"/>
    <w:rsid w:val="00F812A5"/>
    <w:rsid w:val="00F83923"/>
    <w:rsid w:val="00F867D5"/>
    <w:rsid w:val="00F91A08"/>
    <w:rsid w:val="00F933C1"/>
    <w:rsid w:val="00F93D70"/>
    <w:rsid w:val="00FA054A"/>
    <w:rsid w:val="00FA14E5"/>
    <w:rsid w:val="00FA1D98"/>
    <w:rsid w:val="00FA3A00"/>
    <w:rsid w:val="00FA5209"/>
    <w:rsid w:val="00FB0085"/>
    <w:rsid w:val="00FB0C9F"/>
    <w:rsid w:val="00FB1F28"/>
    <w:rsid w:val="00FB63C5"/>
    <w:rsid w:val="00FC2CDA"/>
    <w:rsid w:val="00FC3CFA"/>
    <w:rsid w:val="00FC6599"/>
    <w:rsid w:val="00FD0A44"/>
    <w:rsid w:val="00FD1B7E"/>
    <w:rsid w:val="00FD1D2C"/>
    <w:rsid w:val="00FD2302"/>
    <w:rsid w:val="00FD2549"/>
    <w:rsid w:val="00FD2627"/>
    <w:rsid w:val="00FD2BFF"/>
    <w:rsid w:val="00FD3FD9"/>
    <w:rsid w:val="00FD4361"/>
    <w:rsid w:val="00FD618F"/>
    <w:rsid w:val="00FD6FB0"/>
    <w:rsid w:val="00FE0B8B"/>
    <w:rsid w:val="00FE0C48"/>
    <w:rsid w:val="00FE0C69"/>
    <w:rsid w:val="00FE4561"/>
    <w:rsid w:val="00FE7B4E"/>
    <w:rsid w:val="00FF55D4"/>
    <w:rsid w:val="00FF66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DC0C9D7"/>
  <w15:docId w15:val="{E1230D6E-6C60-449B-9E21-5E3000E4C7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6E96"/>
    <w:rPr>
      <w:rFonts w:ascii="Calibri" w:eastAsia="Calibri" w:hAnsi="Calibri" w:cs="Times New Roman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AD77F2"/>
    <w:pPr>
      <w:keepNext/>
      <w:keepLines/>
      <w:spacing w:before="480" w:after="0"/>
      <w:outlineLvl w:val="0"/>
    </w:pPr>
    <w:rPr>
      <w:rFonts w:ascii="Cambria" w:eastAsia="SimSun" w:hAnsi="Cambria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6F2AD2"/>
    <w:pPr>
      <w:spacing w:after="0" w:line="240" w:lineRule="auto"/>
    </w:pPr>
    <w:rPr>
      <w:rFonts w:ascii="Calibri" w:eastAsia="Calibri" w:hAnsi="Calibri" w:cs="Times New Roman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074B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74B93"/>
    <w:rPr>
      <w:rFonts w:ascii="Calibri" w:eastAsia="Calibri" w:hAnsi="Calibri" w:cs="Times New Roman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74B9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74B93"/>
    <w:rPr>
      <w:rFonts w:ascii="Calibri" w:eastAsia="Calibri" w:hAnsi="Calibri" w:cs="Times New Roman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4B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4B93"/>
    <w:rPr>
      <w:rFonts w:ascii="Tahoma" w:eastAsia="Calibri" w:hAnsi="Tahoma" w:cs="Tahoma"/>
      <w:sz w:val="16"/>
      <w:szCs w:val="16"/>
      <w:lang w:val="en-US"/>
    </w:rPr>
  </w:style>
  <w:style w:type="paragraph" w:styleId="ListParagraph">
    <w:name w:val="List Paragraph"/>
    <w:basedOn w:val="Normal"/>
    <w:uiPriority w:val="99"/>
    <w:qFormat/>
    <w:rsid w:val="00074B93"/>
    <w:pPr>
      <w:ind w:left="720"/>
      <w:contextualSpacing/>
    </w:pPr>
  </w:style>
  <w:style w:type="table" w:styleId="TableGrid">
    <w:name w:val="Table Grid"/>
    <w:basedOn w:val="TableNormal"/>
    <w:uiPriority w:val="59"/>
    <w:rsid w:val="00E90D8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ing1Char">
    <w:name w:val="Heading 1 Char"/>
    <w:basedOn w:val="DefaultParagraphFont"/>
    <w:link w:val="Heading1"/>
    <w:uiPriority w:val="99"/>
    <w:rsid w:val="00AD77F2"/>
    <w:rPr>
      <w:rFonts w:ascii="Cambria" w:eastAsia="SimSun" w:hAnsi="Cambria" w:cs="Times New Roman"/>
      <w:b/>
      <w:bCs/>
      <w:color w:val="365F91"/>
      <w:sz w:val="28"/>
      <w:szCs w:val="28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FD1D2C"/>
    <w:rPr>
      <w:rFonts w:ascii="Calibri" w:eastAsia="Calibri" w:hAnsi="Calibri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6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5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3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1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34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2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9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74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23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8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6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1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7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945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3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7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73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9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0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7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0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6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3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59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3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9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5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75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0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1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2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37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40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3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0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67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97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4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13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28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2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8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5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70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2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9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1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7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8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42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50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8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35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0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86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05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27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8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3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10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14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8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52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4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8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5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7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3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4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3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06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03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6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4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0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7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1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1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5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62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8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86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6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55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image" Target="media/image12.png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5.png"/><Relationship Id="rId7" Type="http://schemas.openxmlformats.org/officeDocument/2006/relationships/endnotes" Target="endnote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png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23" Type="http://schemas.openxmlformats.org/officeDocument/2006/relationships/image" Target="media/image16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Relationship Id="rId22" Type="http://schemas.openxmlformats.org/officeDocument/2006/relationships/image" Target="cid:image001.png@01D9D425.55172940" TargetMode="Externa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7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0D06FD-2301-4F8B-B95E-138FC7AAE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6</Pages>
  <Words>949</Words>
  <Characters>5455</Characters>
  <Application>Microsoft Office Word</Application>
  <DocSecurity>0</DocSecurity>
  <Lines>303</Lines>
  <Paragraphs>206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Elise</dc:creator>
  <cp:keywords/>
  <dc:description/>
  <cp:lastModifiedBy>Anna</cp:lastModifiedBy>
  <cp:revision>29</cp:revision>
  <cp:lastPrinted>2023-12-22T21:53:00Z</cp:lastPrinted>
  <dcterms:created xsi:type="dcterms:W3CDTF">2023-11-29T19:59:00Z</dcterms:created>
  <dcterms:modified xsi:type="dcterms:W3CDTF">2023-12-22T21:55:00Z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05f2292c7b8079c7b8823aaa3b073bb40afff540a3176d08c6d07bb1c618f656</vt:lpwstr>
  </property>
</Properties>
</file>